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5A" w:rsidRDefault="0009351A" w:rsidP="00AA055A">
      <w:pPr>
        <w:jc w:val="center"/>
        <w:rPr>
          <w:b/>
          <w:lang w:val="ru-RU"/>
        </w:rPr>
      </w:pPr>
      <w:r>
        <w:rPr>
          <w:b/>
          <w:lang w:val="ru-RU"/>
        </w:rPr>
        <w:t xml:space="preserve">Информационное сообщение </w:t>
      </w:r>
    </w:p>
    <w:p w:rsidR="009C09C3" w:rsidRPr="009C09C3" w:rsidRDefault="0009351A" w:rsidP="00AA055A">
      <w:pPr>
        <w:jc w:val="center"/>
        <w:rPr>
          <w:b/>
          <w:lang w:val="ru-RU"/>
        </w:rPr>
      </w:pPr>
      <w:r>
        <w:rPr>
          <w:b/>
          <w:lang w:val="ru-RU"/>
        </w:rPr>
        <w:t>о продаже муниципального имущества</w:t>
      </w:r>
      <w:r w:rsidR="00AA055A">
        <w:rPr>
          <w:b/>
          <w:lang w:val="ru-RU"/>
        </w:rPr>
        <w:t xml:space="preserve"> посредством публичного предложения</w:t>
      </w:r>
    </w:p>
    <w:p w:rsidR="001B7F23" w:rsidRPr="00AA055A" w:rsidRDefault="00EF5283" w:rsidP="001B7F23">
      <w:pPr>
        <w:pStyle w:val="a5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№ </w:t>
      </w:r>
      <w:proofErr w:type="gramStart"/>
      <w:r>
        <w:rPr>
          <w:sz w:val="22"/>
          <w:szCs w:val="22"/>
          <w:lang w:val="ru-RU"/>
        </w:rPr>
        <w:t>П</w:t>
      </w:r>
      <w:proofErr w:type="gramEnd"/>
      <w:r>
        <w:rPr>
          <w:sz w:val="22"/>
          <w:szCs w:val="22"/>
          <w:lang w:val="ru-RU"/>
        </w:rPr>
        <w:t>/63</w:t>
      </w:r>
    </w:p>
    <w:p w:rsidR="001B7F23" w:rsidRPr="007177CD" w:rsidRDefault="001B7F23" w:rsidP="001B7F23">
      <w:pPr>
        <w:pStyle w:val="2"/>
        <w:tabs>
          <w:tab w:val="left" w:pos="4680"/>
        </w:tabs>
        <w:spacing w:after="0" w:line="240" w:lineRule="auto"/>
        <w:ind w:left="0"/>
        <w:rPr>
          <w:b/>
          <w:sz w:val="22"/>
          <w:szCs w:val="22"/>
          <w:lang w:val="ru-RU"/>
        </w:rPr>
      </w:pPr>
      <w:r w:rsidRPr="007177CD">
        <w:rPr>
          <w:b/>
          <w:sz w:val="22"/>
          <w:szCs w:val="22"/>
          <w:lang w:val="ru-RU"/>
        </w:rPr>
        <w:t xml:space="preserve">г. Кемерово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  <w:lang w:val="ru-RU"/>
        </w:rPr>
        <w:t xml:space="preserve">             </w:t>
      </w:r>
      <w:r w:rsidR="00EF5283">
        <w:rPr>
          <w:b/>
          <w:sz w:val="22"/>
          <w:szCs w:val="22"/>
          <w:lang w:val="ru-RU"/>
        </w:rPr>
        <w:t>26</w:t>
      </w:r>
      <w:r w:rsidR="00AA055A">
        <w:rPr>
          <w:b/>
          <w:sz w:val="22"/>
          <w:szCs w:val="22"/>
          <w:lang w:val="ru-RU"/>
        </w:rPr>
        <w:t>.04</w:t>
      </w:r>
      <w:r w:rsidRPr="00445F40">
        <w:rPr>
          <w:b/>
          <w:sz w:val="22"/>
          <w:szCs w:val="22"/>
          <w:lang w:val="ru-RU"/>
        </w:rPr>
        <w:t>.202</w:t>
      </w:r>
      <w:r w:rsidR="00EF5283">
        <w:rPr>
          <w:b/>
          <w:sz w:val="22"/>
          <w:szCs w:val="22"/>
          <w:lang w:val="ru-RU"/>
        </w:rPr>
        <w:t>4</w:t>
      </w:r>
    </w:p>
    <w:p w:rsidR="00301733" w:rsidRDefault="00301733" w:rsidP="001B7F23">
      <w:pPr>
        <w:ind w:firstLine="709"/>
        <w:jc w:val="both"/>
        <w:rPr>
          <w:lang w:val="ru-RU"/>
        </w:rPr>
      </w:pPr>
    </w:p>
    <w:p w:rsidR="001B7F23" w:rsidRPr="007177CD" w:rsidRDefault="001B7F23" w:rsidP="001B7F23">
      <w:pPr>
        <w:ind w:firstLine="709"/>
        <w:jc w:val="both"/>
        <w:rPr>
          <w:sz w:val="22"/>
          <w:szCs w:val="22"/>
          <w:lang w:val="ru-RU"/>
        </w:rPr>
      </w:pPr>
      <w:proofErr w:type="gramStart"/>
      <w:r w:rsidRPr="005034B4">
        <w:rPr>
          <w:sz w:val="22"/>
          <w:szCs w:val="22"/>
          <w:lang w:val="ru-RU"/>
        </w:rPr>
        <w:t>Комитет по управлению муниципальным имуществом Кемеровского муниципального округа, как организатор торгов в соответствии с Федеральным законом от  21.12.2001 № 178-ФЗ «О приватизации государственного и муниципального имущества», постановлением  Правительства РФ от 27.08.2012 № 860 «</w:t>
      </w:r>
      <w:r w:rsidRPr="005034B4">
        <w:rPr>
          <w:bCs/>
          <w:sz w:val="22"/>
          <w:szCs w:val="22"/>
          <w:lang w:val="ru-RU"/>
        </w:rPr>
        <w:t>Об организации и проведении продажи государственного или муниципального</w:t>
      </w:r>
      <w:r w:rsidRPr="007177CD">
        <w:rPr>
          <w:bCs/>
          <w:sz w:val="22"/>
          <w:szCs w:val="22"/>
          <w:lang w:val="ru-RU"/>
        </w:rPr>
        <w:t xml:space="preserve"> имущества в электронной форме</w:t>
      </w:r>
      <w:r w:rsidRPr="007B2B1E">
        <w:rPr>
          <w:bCs/>
          <w:sz w:val="22"/>
          <w:szCs w:val="22"/>
          <w:lang w:val="ru-RU"/>
        </w:rPr>
        <w:t>», решением Совета народных депутатов Кемеровс</w:t>
      </w:r>
      <w:r w:rsidR="00EF5283">
        <w:rPr>
          <w:bCs/>
          <w:sz w:val="22"/>
          <w:szCs w:val="22"/>
          <w:lang w:val="ru-RU"/>
        </w:rPr>
        <w:t>кого муниципального округа от 29.02.2024 № 919</w:t>
      </w:r>
      <w:r w:rsidRPr="007B2B1E">
        <w:rPr>
          <w:bCs/>
          <w:sz w:val="22"/>
          <w:szCs w:val="22"/>
          <w:lang w:val="ru-RU"/>
        </w:rPr>
        <w:t xml:space="preserve"> «О внесении изменений </w:t>
      </w:r>
      <w:r w:rsidR="00EF5283">
        <w:rPr>
          <w:bCs/>
          <w:sz w:val="22"/>
          <w:szCs w:val="22"/>
          <w:lang w:val="ru-RU"/>
        </w:rPr>
        <w:t>в прогнозный план</w:t>
      </w:r>
      <w:r w:rsidRPr="007B2B1E">
        <w:rPr>
          <w:bCs/>
          <w:sz w:val="22"/>
          <w:szCs w:val="22"/>
          <w:lang w:val="ru-RU"/>
        </w:rPr>
        <w:t xml:space="preserve"> приватизации</w:t>
      </w:r>
      <w:proofErr w:type="gramEnd"/>
      <w:r w:rsidRPr="007B2B1E">
        <w:rPr>
          <w:bCs/>
          <w:sz w:val="22"/>
          <w:szCs w:val="22"/>
          <w:lang w:val="ru-RU"/>
        </w:rPr>
        <w:t xml:space="preserve"> муниципального имущества Кемеровско</w:t>
      </w:r>
      <w:r w:rsidR="00EF5283">
        <w:rPr>
          <w:bCs/>
          <w:sz w:val="22"/>
          <w:szCs w:val="22"/>
          <w:lang w:val="ru-RU"/>
        </w:rPr>
        <w:t>го муниципального округа на 2024 год, утвержденный решением Совета народных депутатов Кемеровского муниципального округа от 26.10.2023 № 876»,</w:t>
      </w:r>
      <w:r w:rsidRPr="007177CD">
        <w:rPr>
          <w:bCs/>
          <w:sz w:val="22"/>
          <w:szCs w:val="22"/>
          <w:lang w:val="ru-RU"/>
        </w:rPr>
        <w:t xml:space="preserve"> </w:t>
      </w:r>
      <w:r w:rsidRPr="00C41481">
        <w:rPr>
          <w:bCs/>
          <w:sz w:val="22"/>
          <w:szCs w:val="22"/>
          <w:lang w:val="ru-RU"/>
        </w:rPr>
        <w:t>сообщает о проведении</w:t>
      </w:r>
      <w:r w:rsidRPr="007177CD">
        <w:rPr>
          <w:sz w:val="22"/>
          <w:szCs w:val="22"/>
          <w:lang w:val="ru-RU"/>
        </w:rPr>
        <w:t xml:space="preserve"> торгов по продаже </w:t>
      </w:r>
      <w:r w:rsidRPr="007177CD">
        <w:rPr>
          <w:bCs/>
          <w:sz w:val="22"/>
          <w:szCs w:val="22"/>
          <w:lang w:val="ru-RU"/>
        </w:rPr>
        <w:t xml:space="preserve">муниципального имущества Кемеровского муниципального </w:t>
      </w:r>
      <w:r>
        <w:rPr>
          <w:bCs/>
          <w:sz w:val="22"/>
          <w:szCs w:val="22"/>
          <w:lang w:val="ru-RU"/>
        </w:rPr>
        <w:t>округа</w:t>
      </w:r>
      <w:r w:rsidR="00AA055A">
        <w:rPr>
          <w:bCs/>
          <w:sz w:val="22"/>
          <w:szCs w:val="22"/>
          <w:lang w:val="ru-RU"/>
        </w:rPr>
        <w:t xml:space="preserve"> посредством публичного предложения</w:t>
      </w:r>
      <w:r w:rsidRPr="007177CD">
        <w:rPr>
          <w:bCs/>
          <w:sz w:val="22"/>
          <w:szCs w:val="22"/>
          <w:lang w:val="ru-RU"/>
        </w:rPr>
        <w:t xml:space="preserve"> в электронной форме</w:t>
      </w:r>
      <w:r w:rsidRPr="007177CD">
        <w:rPr>
          <w:sz w:val="22"/>
          <w:szCs w:val="22"/>
          <w:lang w:val="ru-RU"/>
        </w:rPr>
        <w:t xml:space="preserve">. </w:t>
      </w:r>
    </w:p>
    <w:p w:rsidR="00AA055A" w:rsidRDefault="001B7F23" w:rsidP="002A0B1F">
      <w:pPr>
        <w:ind w:firstLine="709"/>
        <w:jc w:val="both"/>
        <w:rPr>
          <w:lang w:val="ru-RU"/>
        </w:rPr>
      </w:pPr>
      <w:r w:rsidRPr="007177CD">
        <w:rPr>
          <w:sz w:val="22"/>
          <w:szCs w:val="22"/>
          <w:lang w:val="ru-RU"/>
        </w:rPr>
        <w:t xml:space="preserve">Форма торгов – продажа имущества </w:t>
      </w:r>
      <w:r w:rsidR="00AA055A" w:rsidRPr="00AA055A">
        <w:rPr>
          <w:sz w:val="22"/>
          <w:szCs w:val="22"/>
          <w:lang w:val="ru-RU"/>
        </w:rPr>
        <w:t>посредством публичного предложения в электронной форме</w:t>
      </w:r>
      <w:r w:rsidR="00AA055A">
        <w:rPr>
          <w:lang w:val="ru-RU"/>
        </w:rPr>
        <w:t xml:space="preserve">. </w:t>
      </w:r>
    </w:p>
    <w:p w:rsidR="002A0B1F" w:rsidRDefault="001B7F23" w:rsidP="002A0B1F">
      <w:pPr>
        <w:ind w:firstLine="709"/>
        <w:jc w:val="both"/>
        <w:rPr>
          <w:sz w:val="22"/>
          <w:szCs w:val="22"/>
          <w:lang w:val="ru-RU"/>
        </w:rPr>
      </w:pPr>
      <w:r w:rsidRPr="007177CD">
        <w:rPr>
          <w:sz w:val="22"/>
          <w:szCs w:val="22"/>
          <w:lang w:val="ru-RU"/>
        </w:rPr>
        <w:t xml:space="preserve">Адрес электронной площадки, на которой будет проводиться </w:t>
      </w:r>
      <w:r w:rsidR="00AA055A" w:rsidRPr="007177CD">
        <w:rPr>
          <w:sz w:val="22"/>
          <w:szCs w:val="22"/>
          <w:lang w:val="ru-RU"/>
        </w:rPr>
        <w:t xml:space="preserve">продажа имущества </w:t>
      </w:r>
      <w:r w:rsidR="00AA055A" w:rsidRPr="00AA055A">
        <w:rPr>
          <w:sz w:val="22"/>
          <w:szCs w:val="22"/>
          <w:lang w:val="ru-RU"/>
        </w:rPr>
        <w:t>посредством публичного предложения в электронной форме</w:t>
      </w:r>
      <w:r w:rsidRPr="007177CD">
        <w:rPr>
          <w:sz w:val="22"/>
          <w:szCs w:val="22"/>
          <w:lang w:val="ru-RU"/>
        </w:rPr>
        <w:t xml:space="preserve"> </w:t>
      </w:r>
      <w:hyperlink r:id="rId6" w:history="1">
        <w:r w:rsidRPr="007177CD">
          <w:rPr>
            <w:rStyle w:val="a8"/>
            <w:b/>
            <w:sz w:val="22"/>
            <w:szCs w:val="22"/>
          </w:rPr>
          <w:t>www</w:t>
        </w:r>
        <w:r w:rsidRPr="007177CD">
          <w:rPr>
            <w:rStyle w:val="a8"/>
            <w:b/>
            <w:sz w:val="22"/>
            <w:szCs w:val="22"/>
            <w:lang w:val="ru-RU"/>
          </w:rPr>
          <w:t>.</w:t>
        </w:r>
        <w:r w:rsidRPr="007177CD">
          <w:rPr>
            <w:rStyle w:val="a8"/>
            <w:b/>
            <w:sz w:val="22"/>
            <w:szCs w:val="22"/>
          </w:rPr>
          <w:t>sale</w:t>
        </w:r>
        <w:r w:rsidRPr="007177CD">
          <w:rPr>
            <w:rStyle w:val="a8"/>
            <w:b/>
            <w:sz w:val="22"/>
            <w:szCs w:val="22"/>
            <w:lang w:val="ru-RU"/>
          </w:rPr>
          <w:t>.</w:t>
        </w:r>
        <w:proofErr w:type="spellStart"/>
        <w:r w:rsidRPr="007177CD">
          <w:rPr>
            <w:rStyle w:val="a8"/>
            <w:b/>
            <w:sz w:val="22"/>
            <w:szCs w:val="22"/>
          </w:rPr>
          <w:t>zakazrf</w:t>
        </w:r>
        <w:proofErr w:type="spellEnd"/>
        <w:r w:rsidRPr="007177CD">
          <w:rPr>
            <w:rStyle w:val="a8"/>
            <w:b/>
            <w:sz w:val="22"/>
            <w:szCs w:val="22"/>
            <w:lang w:val="ru-RU"/>
          </w:rPr>
          <w:t>.</w:t>
        </w:r>
        <w:proofErr w:type="spellStart"/>
        <w:r w:rsidRPr="007177CD">
          <w:rPr>
            <w:rStyle w:val="a8"/>
            <w:b/>
            <w:sz w:val="22"/>
            <w:szCs w:val="22"/>
          </w:rPr>
          <w:t>ru</w:t>
        </w:r>
        <w:proofErr w:type="spellEnd"/>
      </w:hyperlink>
      <w:r w:rsidRPr="007177CD">
        <w:rPr>
          <w:sz w:val="22"/>
          <w:szCs w:val="22"/>
          <w:lang w:val="ru-RU"/>
        </w:rPr>
        <w:t>.</w:t>
      </w:r>
    </w:p>
    <w:p w:rsidR="001B7F23" w:rsidRPr="002A0B1F" w:rsidRDefault="001B7F23" w:rsidP="002A0B1F">
      <w:pPr>
        <w:ind w:firstLine="709"/>
        <w:jc w:val="both"/>
        <w:rPr>
          <w:sz w:val="22"/>
          <w:szCs w:val="22"/>
          <w:lang w:val="ru-RU"/>
        </w:rPr>
      </w:pPr>
      <w:r w:rsidRPr="002A0B1F">
        <w:rPr>
          <w:sz w:val="22"/>
          <w:szCs w:val="22"/>
          <w:lang w:val="ru-RU"/>
        </w:rPr>
        <w:t xml:space="preserve">Оператор электронной площадки: АО «Агентство по государственному заказу Республики Татарстан». </w:t>
      </w:r>
      <w:r w:rsidRPr="00AF44E6">
        <w:rPr>
          <w:sz w:val="22"/>
          <w:szCs w:val="22"/>
          <w:lang w:val="ru-RU"/>
        </w:rPr>
        <w:t xml:space="preserve">Место нахождения: 420021, Республика Татарстан, </w:t>
      </w:r>
      <w:proofErr w:type="gramStart"/>
      <w:r w:rsidRPr="00AF44E6">
        <w:rPr>
          <w:sz w:val="22"/>
          <w:szCs w:val="22"/>
          <w:lang w:val="ru-RU"/>
        </w:rPr>
        <w:t>г</w:t>
      </w:r>
      <w:proofErr w:type="gramEnd"/>
      <w:r w:rsidRPr="00AF44E6">
        <w:rPr>
          <w:sz w:val="22"/>
          <w:szCs w:val="22"/>
          <w:lang w:val="ru-RU"/>
        </w:rPr>
        <w:t>. Казань, ул. Московская, 55. Служба технической поддержки – (843)-212-24-25.</w:t>
      </w:r>
    </w:p>
    <w:p w:rsidR="001B7F23" w:rsidRPr="007177CD" w:rsidRDefault="001B7F23" w:rsidP="001B7F23">
      <w:pPr>
        <w:ind w:firstLine="709"/>
        <w:jc w:val="both"/>
        <w:rPr>
          <w:sz w:val="22"/>
          <w:szCs w:val="22"/>
          <w:lang w:val="ru-RU" w:eastAsia="ar-SA"/>
        </w:rPr>
      </w:pPr>
      <w:r w:rsidRPr="007177CD">
        <w:rPr>
          <w:sz w:val="22"/>
          <w:szCs w:val="22"/>
          <w:lang w:val="ru-RU" w:eastAsia="ar-SA"/>
        </w:rPr>
        <w:t xml:space="preserve">Торги являются открытыми по составу участников. Предложения о цене имущества </w:t>
      </w:r>
      <w:proofErr w:type="gramStart"/>
      <w:r w:rsidRPr="007177CD">
        <w:rPr>
          <w:sz w:val="22"/>
          <w:szCs w:val="22"/>
          <w:lang w:val="ru-RU" w:eastAsia="ar-SA"/>
        </w:rPr>
        <w:t>заявляются</w:t>
      </w:r>
      <w:proofErr w:type="gramEnd"/>
      <w:r w:rsidRPr="007177CD">
        <w:rPr>
          <w:sz w:val="22"/>
          <w:szCs w:val="22"/>
          <w:lang w:val="ru-RU" w:eastAsia="ar-SA"/>
        </w:rPr>
        <w:t xml:space="preserve"> участниками открыто в ходе проведения торгов (открытая форма подачи предложений о цене).</w:t>
      </w:r>
    </w:p>
    <w:p w:rsidR="001B7F23" w:rsidRPr="00A846BD" w:rsidRDefault="001B7F23" w:rsidP="001B7F23">
      <w:pPr>
        <w:ind w:firstLine="709"/>
        <w:jc w:val="both"/>
        <w:rPr>
          <w:sz w:val="22"/>
          <w:szCs w:val="22"/>
          <w:lang w:val="ru-RU"/>
        </w:rPr>
      </w:pPr>
      <w:r w:rsidRPr="00A846BD">
        <w:rPr>
          <w:sz w:val="22"/>
          <w:szCs w:val="22"/>
          <w:lang w:val="ru-RU"/>
        </w:rPr>
        <w:t xml:space="preserve">Продавцом </w:t>
      </w:r>
      <w:r>
        <w:rPr>
          <w:sz w:val="22"/>
          <w:szCs w:val="22"/>
          <w:lang w:val="ru-RU"/>
        </w:rPr>
        <w:t xml:space="preserve">выступает </w:t>
      </w:r>
      <w:r w:rsidRPr="00A846BD">
        <w:rPr>
          <w:sz w:val="22"/>
          <w:szCs w:val="22"/>
          <w:lang w:val="ru-RU"/>
        </w:rPr>
        <w:t xml:space="preserve">Комитет по управлению муниципальным имуществом Кемеровского муниципального </w:t>
      </w:r>
      <w:r>
        <w:rPr>
          <w:sz w:val="22"/>
          <w:szCs w:val="22"/>
          <w:lang w:val="ru-RU"/>
        </w:rPr>
        <w:t>округа</w:t>
      </w:r>
      <w:r w:rsidRPr="00A846BD">
        <w:rPr>
          <w:sz w:val="22"/>
          <w:szCs w:val="22"/>
          <w:lang w:val="ru-RU"/>
        </w:rPr>
        <w:t xml:space="preserve">. </w:t>
      </w:r>
    </w:p>
    <w:p w:rsidR="001B7F23" w:rsidRPr="00A846BD" w:rsidRDefault="001B7F23" w:rsidP="001B7F23">
      <w:pPr>
        <w:jc w:val="both"/>
        <w:rPr>
          <w:sz w:val="22"/>
          <w:szCs w:val="22"/>
          <w:lang w:val="ru-RU"/>
        </w:rPr>
      </w:pPr>
    </w:p>
    <w:p w:rsidR="001B7F23" w:rsidRDefault="001B7F23" w:rsidP="001B7F23">
      <w:pPr>
        <w:jc w:val="center"/>
        <w:rPr>
          <w:b/>
          <w:sz w:val="22"/>
          <w:szCs w:val="22"/>
          <w:lang w:val="ru-RU"/>
        </w:rPr>
      </w:pPr>
      <w:r w:rsidRPr="00A846BD">
        <w:rPr>
          <w:b/>
          <w:sz w:val="22"/>
          <w:szCs w:val="22"/>
          <w:lang w:val="ru-RU"/>
        </w:rPr>
        <w:t>Сведения о</w:t>
      </w:r>
      <w:r>
        <w:rPr>
          <w:b/>
          <w:sz w:val="22"/>
          <w:szCs w:val="22"/>
          <w:lang w:val="ru-RU"/>
        </w:rPr>
        <w:t>б имуществе, выставленном на торги</w:t>
      </w:r>
      <w:r w:rsidRPr="00A846BD">
        <w:rPr>
          <w:b/>
          <w:sz w:val="22"/>
          <w:szCs w:val="22"/>
          <w:lang w:val="ru-RU"/>
        </w:rPr>
        <w:t>:</w:t>
      </w:r>
    </w:p>
    <w:p w:rsidR="00AA055A" w:rsidRDefault="00AA055A" w:rsidP="001B7F23">
      <w:pPr>
        <w:jc w:val="center"/>
        <w:rPr>
          <w:b/>
          <w:sz w:val="22"/>
          <w:szCs w:val="22"/>
          <w:lang w:val="ru-RU"/>
        </w:rPr>
      </w:pPr>
    </w:p>
    <w:tbl>
      <w:tblPr>
        <w:tblStyle w:val="ad"/>
        <w:tblW w:w="15559" w:type="dxa"/>
        <w:tblLayout w:type="fixed"/>
        <w:tblLook w:val="04A0"/>
      </w:tblPr>
      <w:tblGrid>
        <w:gridCol w:w="636"/>
        <w:gridCol w:w="3867"/>
        <w:gridCol w:w="2268"/>
        <w:gridCol w:w="1559"/>
        <w:gridCol w:w="1843"/>
        <w:gridCol w:w="1842"/>
        <w:gridCol w:w="1985"/>
        <w:gridCol w:w="1559"/>
      </w:tblGrid>
      <w:tr w:rsidR="00EF5283" w:rsidRPr="00EF5283" w:rsidTr="006662B8">
        <w:trPr>
          <w:trHeight w:val="889"/>
        </w:trPr>
        <w:tc>
          <w:tcPr>
            <w:tcW w:w="636" w:type="dxa"/>
          </w:tcPr>
          <w:p w:rsidR="00EF5283" w:rsidRPr="0037562E" w:rsidRDefault="00EF5283" w:rsidP="008E2354">
            <w:pPr>
              <w:jc w:val="center"/>
              <w:rPr>
                <w:b/>
                <w:sz w:val="18"/>
                <w:szCs w:val="18"/>
              </w:rPr>
            </w:pPr>
            <w:r w:rsidRPr="0037562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867" w:type="dxa"/>
          </w:tcPr>
          <w:p w:rsidR="00EF5283" w:rsidRPr="0037562E" w:rsidRDefault="00EF5283" w:rsidP="008E235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Предмет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торгов</w:t>
            </w:r>
            <w:proofErr w:type="spellEnd"/>
          </w:p>
        </w:tc>
        <w:tc>
          <w:tcPr>
            <w:tcW w:w="2268" w:type="dxa"/>
          </w:tcPr>
          <w:p w:rsidR="00EF5283" w:rsidRPr="00AA055A" w:rsidRDefault="00EF5283" w:rsidP="008E235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A055A">
              <w:rPr>
                <w:b/>
                <w:sz w:val="18"/>
                <w:szCs w:val="18"/>
                <w:lang w:val="ru-RU"/>
              </w:rPr>
              <w:t>Начальная цена (цена первоначального предложения) (руб.)</w:t>
            </w:r>
          </w:p>
          <w:p w:rsidR="00EF5283" w:rsidRPr="0037562E" w:rsidRDefault="00EF5283" w:rsidP="008E2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без</w:t>
            </w:r>
            <w:proofErr w:type="spellEnd"/>
            <w:r>
              <w:rPr>
                <w:b/>
                <w:sz w:val="18"/>
                <w:szCs w:val="18"/>
              </w:rPr>
              <w:t xml:space="preserve"> НДС)</w:t>
            </w:r>
          </w:p>
        </w:tc>
        <w:tc>
          <w:tcPr>
            <w:tcW w:w="1559" w:type="dxa"/>
          </w:tcPr>
          <w:p w:rsidR="00EF5283" w:rsidRPr="0037562E" w:rsidRDefault="00EF5283" w:rsidP="008E2354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Задаток</w:t>
            </w:r>
            <w:proofErr w:type="spellEnd"/>
            <w:r w:rsidRPr="0037562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562E">
              <w:rPr>
                <w:b/>
                <w:sz w:val="18"/>
                <w:szCs w:val="18"/>
              </w:rPr>
              <w:t>руб</w:t>
            </w:r>
            <w:proofErr w:type="spellEnd"/>
            <w:r w:rsidRPr="0037562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F5283" w:rsidRPr="00AA055A" w:rsidRDefault="00EF5283" w:rsidP="008E235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A055A">
              <w:rPr>
                <w:b/>
                <w:sz w:val="18"/>
                <w:szCs w:val="18"/>
                <w:lang w:val="ru-RU"/>
              </w:rPr>
              <w:t>Минимальная цена (цена отсечения) (руб.)</w:t>
            </w:r>
          </w:p>
        </w:tc>
        <w:tc>
          <w:tcPr>
            <w:tcW w:w="1842" w:type="dxa"/>
          </w:tcPr>
          <w:p w:rsidR="00EF5283" w:rsidRPr="00AA055A" w:rsidRDefault="00EF5283" w:rsidP="008E235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A055A">
              <w:rPr>
                <w:b/>
                <w:sz w:val="18"/>
                <w:szCs w:val="18"/>
                <w:lang w:val="ru-RU"/>
              </w:rPr>
              <w:t>Величина снижения цены (шаг понижения) (руб.) 10%</w:t>
            </w:r>
          </w:p>
        </w:tc>
        <w:tc>
          <w:tcPr>
            <w:tcW w:w="1985" w:type="dxa"/>
          </w:tcPr>
          <w:p w:rsidR="00EF5283" w:rsidRPr="00AA055A" w:rsidRDefault="00EF5283" w:rsidP="008E2354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AA055A">
              <w:rPr>
                <w:b/>
                <w:sz w:val="18"/>
                <w:szCs w:val="18"/>
                <w:lang w:val="ru-RU"/>
              </w:rPr>
              <w:t>Величина повышения цены (шаг аукциона), 10% (от шага понижения), (руб.)</w:t>
            </w:r>
          </w:p>
        </w:tc>
        <w:tc>
          <w:tcPr>
            <w:tcW w:w="1559" w:type="dxa"/>
          </w:tcPr>
          <w:p w:rsidR="00EF5283" w:rsidRPr="00AA055A" w:rsidRDefault="006662B8" w:rsidP="008E235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Особое условие</w:t>
            </w:r>
          </w:p>
        </w:tc>
      </w:tr>
      <w:tr w:rsidR="00EF5283" w:rsidRPr="00124D44" w:rsidTr="006662B8">
        <w:trPr>
          <w:trHeight w:val="874"/>
        </w:trPr>
        <w:tc>
          <w:tcPr>
            <w:tcW w:w="636" w:type="dxa"/>
          </w:tcPr>
          <w:p w:rsidR="00EF5283" w:rsidRPr="00AA055A" w:rsidRDefault="00EF5283" w:rsidP="008E2354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867" w:type="dxa"/>
          </w:tcPr>
          <w:p w:rsidR="00EF5283" w:rsidRPr="00362BD1" w:rsidRDefault="00EF5283" w:rsidP="00726421">
            <w:pPr>
              <w:rPr>
                <w:b/>
                <w:lang w:val="ru-RU"/>
              </w:rPr>
            </w:pPr>
            <w:r w:rsidRPr="0037573D">
              <w:rPr>
                <w:color w:val="000000"/>
                <w:sz w:val="20"/>
                <w:szCs w:val="20"/>
                <w:lang w:val="ru-RU" w:eastAsia="ru-RU" w:bidi="ru-RU"/>
              </w:rPr>
              <w:t xml:space="preserve">- </w:t>
            </w:r>
            <w:r w:rsidRPr="0098438B">
              <w:rPr>
                <w:color w:val="000000"/>
                <w:sz w:val="20"/>
                <w:szCs w:val="20"/>
                <w:lang w:val="ru-RU" w:eastAsia="ru-RU" w:bidi="ru-RU"/>
              </w:rPr>
              <w:t xml:space="preserve">здание ДК и земельный участок, расположенные по адресу: Российская Федерация, Кемеровская область - Кузбасс, Кемеровский муниципальный округ, д. </w:t>
            </w:r>
            <w:proofErr w:type="spellStart"/>
            <w:r w:rsidRPr="0098438B">
              <w:rPr>
                <w:color w:val="000000"/>
                <w:sz w:val="20"/>
                <w:szCs w:val="20"/>
                <w:lang w:val="ru-RU" w:eastAsia="ru-RU" w:bidi="ru-RU"/>
              </w:rPr>
              <w:t>Подъяково</w:t>
            </w:r>
            <w:proofErr w:type="spellEnd"/>
            <w:r w:rsidRPr="0098438B">
              <w:rPr>
                <w:color w:val="000000"/>
                <w:sz w:val="20"/>
                <w:szCs w:val="20"/>
                <w:lang w:val="ru-RU" w:eastAsia="ru-RU" w:bidi="ru-RU"/>
              </w:rPr>
              <w:t>, ул. Центральная, 44:</w:t>
            </w:r>
            <w:r>
              <w:rPr>
                <w:sz w:val="20"/>
                <w:szCs w:val="20"/>
                <w:lang w:val="ru-RU" w:eastAsia="ru-RU" w:bidi="ru-RU"/>
              </w:rPr>
              <w:t xml:space="preserve"> </w:t>
            </w:r>
            <w:r w:rsidRPr="0098438B">
              <w:rPr>
                <w:color w:val="000000"/>
                <w:sz w:val="20"/>
                <w:szCs w:val="20"/>
                <w:lang w:val="ru-RU" w:eastAsia="ru-RU" w:bidi="ru-RU"/>
              </w:rPr>
              <w:t>здание ДК, площадь 106,7 кв.м., кадастровый номер 42:04:0204010:1003;</w:t>
            </w:r>
            <w:r>
              <w:rPr>
                <w:color w:val="000000"/>
                <w:sz w:val="20"/>
                <w:szCs w:val="20"/>
                <w:lang w:val="ru-RU" w:eastAsia="ru-RU" w:bidi="ru-RU"/>
              </w:rPr>
              <w:t xml:space="preserve"> </w:t>
            </w:r>
            <w:r w:rsidRPr="0037573D"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>земельный участок, площадь 534,0 кв.м., кадастровый номер 42:04:0204010:1230</w:t>
            </w:r>
            <w:r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 xml:space="preserve">, категория земель – земли населенных пунктов, вид разрешенного использования – объекты </w:t>
            </w:r>
            <w:proofErr w:type="spellStart"/>
            <w:r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>культурно-досуговой</w:t>
            </w:r>
            <w:proofErr w:type="spellEnd"/>
            <w:r>
              <w:rPr>
                <w:rFonts w:eastAsia="Arial Unicode MS"/>
                <w:color w:val="000000"/>
                <w:sz w:val="20"/>
                <w:szCs w:val="20"/>
                <w:lang w:val="ru-RU" w:eastAsia="ru-RU" w:bidi="ru-RU"/>
              </w:rPr>
              <w:t xml:space="preserve"> деятельности.</w:t>
            </w:r>
          </w:p>
        </w:tc>
        <w:tc>
          <w:tcPr>
            <w:tcW w:w="2268" w:type="dxa"/>
          </w:tcPr>
          <w:p w:rsidR="00EF5283" w:rsidRPr="00362BD1" w:rsidRDefault="00EF5283" w:rsidP="008E2354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ru-RU"/>
              </w:rPr>
              <w:t>418 000, 00</w:t>
            </w:r>
          </w:p>
        </w:tc>
        <w:tc>
          <w:tcPr>
            <w:tcW w:w="1559" w:type="dxa"/>
          </w:tcPr>
          <w:p w:rsidR="00EF5283" w:rsidRPr="00362BD1" w:rsidRDefault="00EF5283" w:rsidP="008E2354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  <w:sz w:val="20"/>
                <w:szCs w:val="20"/>
                <w:lang w:val="ru-RU"/>
              </w:rPr>
              <w:t>41 800,00</w:t>
            </w:r>
          </w:p>
        </w:tc>
        <w:tc>
          <w:tcPr>
            <w:tcW w:w="1843" w:type="dxa"/>
          </w:tcPr>
          <w:p w:rsidR="00EF5283" w:rsidRPr="00362BD1" w:rsidRDefault="00EF5283" w:rsidP="008E2354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  <w:lang w:val="ru-RU"/>
              </w:rPr>
              <w:t>209 000</w:t>
            </w:r>
            <w:r w:rsidRPr="00362BD1">
              <w:rPr>
                <w:b/>
                <w:bCs/>
                <w:snapToGrid w:val="0"/>
                <w:color w:val="000000"/>
              </w:rPr>
              <w:t>,00</w:t>
            </w:r>
          </w:p>
        </w:tc>
        <w:tc>
          <w:tcPr>
            <w:tcW w:w="1842" w:type="dxa"/>
          </w:tcPr>
          <w:p w:rsidR="00EF5283" w:rsidRPr="00362BD1" w:rsidRDefault="00EF5283" w:rsidP="008E2354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  <w:lang w:val="ru-RU"/>
              </w:rPr>
              <w:t>41 800</w:t>
            </w:r>
            <w:r w:rsidRPr="00362BD1">
              <w:rPr>
                <w:b/>
                <w:bCs/>
                <w:snapToGrid w:val="0"/>
                <w:color w:val="000000"/>
              </w:rPr>
              <w:t>,00</w:t>
            </w:r>
          </w:p>
        </w:tc>
        <w:tc>
          <w:tcPr>
            <w:tcW w:w="1985" w:type="dxa"/>
          </w:tcPr>
          <w:p w:rsidR="00EF5283" w:rsidRPr="00362BD1" w:rsidRDefault="00EF5283" w:rsidP="008E2354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lang w:val="ru-RU"/>
              </w:rPr>
              <w:t>4 180</w:t>
            </w:r>
            <w:r w:rsidRPr="00362BD1">
              <w:rPr>
                <w:b/>
                <w:snapToGrid w:val="0"/>
                <w:color w:val="000000"/>
              </w:rPr>
              <w:t>,00</w:t>
            </w:r>
          </w:p>
        </w:tc>
        <w:tc>
          <w:tcPr>
            <w:tcW w:w="1559" w:type="dxa"/>
          </w:tcPr>
          <w:p w:rsidR="00EF5283" w:rsidRPr="006662B8" w:rsidRDefault="006662B8" w:rsidP="008E2354">
            <w:pPr>
              <w:pStyle w:val="2"/>
              <w:tabs>
                <w:tab w:val="left" w:pos="4680"/>
              </w:tabs>
              <w:spacing w:after="0" w:line="240" w:lineRule="auto"/>
              <w:ind w:left="0"/>
              <w:jc w:val="center"/>
              <w:rPr>
                <w:b/>
                <w:snapToGrid w:val="0"/>
                <w:color w:val="000000"/>
                <w:lang w:val="ru-RU"/>
              </w:rPr>
            </w:pPr>
            <w:r w:rsidRPr="006662B8">
              <w:rPr>
                <w:color w:val="000000"/>
                <w:sz w:val="18"/>
                <w:szCs w:val="18"/>
                <w:lang w:val="ru-RU" w:bidi="ru-RU"/>
              </w:rPr>
              <w:t xml:space="preserve">Установлен срок сохранения назначения здания ДК </w:t>
            </w:r>
            <w:proofErr w:type="gramStart"/>
            <w:r w:rsidRPr="006662B8">
              <w:rPr>
                <w:color w:val="000000"/>
                <w:sz w:val="18"/>
                <w:szCs w:val="18"/>
                <w:lang w:val="ru-RU" w:bidi="ru-RU"/>
              </w:rPr>
              <w:t>в течение шести месяцев со дня перехода прав на имущество к его приобретателю в порядке</w:t>
            </w:r>
            <w:proofErr w:type="gramEnd"/>
            <w:r w:rsidRPr="006662B8">
              <w:rPr>
                <w:color w:val="000000"/>
                <w:sz w:val="18"/>
                <w:szCs w:val="18"/>
                <w:lang w:val="ru-RU" w:bidi="ru-RU"/>
              </w:rPr>
              <w:t xml:space="preserve"> приватизации</w:t>
            </w:r>
          </w:p>
        </w:tc>
      </w:tr>
      <w:tr w:rsidR="00EF5283" w:rsidRPr="00124D44" w:rsidTr="00AC17BE">
        <w:trPr>
          <w:trHeight w:val="874"/>
        </w:trPr>
        <w:tc>
          <w:tcPr>
            <w:tcW w:w="15559" w:type="dxa"/>
            <w:gridSpan w:val="8"/>
          </w:tcPr>
          <w:p w:rsidR="00EF5283" w:rsidRDefault="00EF5283" w:rsidP="00EF5283">
            <w:pPr>
              <w:pStyle w:val="ConsPlusNormal"/>
              <w:ind w:left="34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C6738">
              <w:rPr>
                <w:b/>
                <w:snapToGrid w:val="0"/>
                <w:color w:val="000000"/>
                <w:sz w:val="20"/>
                <w:szCs w:val="20"/>
              </w:rPr>
              <w:lastRenderedPageBreak/>
              <w:t xml:space="preserve">Информация 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>о земельном участке</w:t>
            </w:r>
            <w:r w:rsidRPr="009C6738">
              <w:rPr>
                <w:b/>
                <w:snapToGrid w:val="0"/>
                <w:color w:val="000000"/>
                <w:sz w:val="20"/>
                <w:szCs w:val="20"/>
              </w:rPr>
              <w:t xml:space="preserve"> по Лоту №1</w:t>
            </w:r>
          </w:p>
          <w:p w:rsidR="00EF5283" w:rsidRPr="009C6738" w:rsidRDefault="00EF5283" w:rsidP="00EF5283">
            <w:pPr>
              <w:pStyle w:val="ConsPlusNormal"/>
              <w:ind w:left="34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EF5283" w:rsidRDefault="00EF5283" w:rsidP="00EF5283">
            <w:pPr>
              <w:ind w:left="4" w:right="34" w:firstLine="455"/>
              <w:jc w:val="both"/>
              <w:rPr>
                <w:sz w:val="18"/>
                <w:szCs w:val="18"/>
                <w:lang w:val="ru-RU"/>
              </w:rPr>
            </w:pPr>
            <w:proofErr w:type="gramStart"/>
            <w:r w:rsidRPr="0037573D">
              <w:rPr>
                <w:b/>
                <w:sz w:val="18"/>
                <w:szCs w:val="18"/>
                <w:lang w:val="ru-RU"/>
              </w:rPr>
              <w:t>Согласно выписки</w:t>
            </w:r>
            <w:proofErr w:type="gramEnd"/>
            <w:r w:rsidRPr="0037573D">
              <w:rPr>
                <w:b/>
                <w:sz w:val="18"/>
                <w:szCs w:val="18"/>
                <w:lang w:val="ru-RU"/>
              </w:rPr>
              <w:t xml:space="preserve"> из ЕГРН сообщаем, что имеются ограничения прав на земельный участок, предусмотренные статьей 56 Земельного кодекса Российской Федерации, а именно:</w:t>
            </w:r>
            <w:r w:rsidRPr="0037573D">
              <w:rPr>
                <w:sz w:val="18"/>
                <w:szCs w:val="18"/>
                <w:lang w:val="ru-RU"/>
              </w:rPr>
              <w:t xml:space="preserve"> </w:t>
            </w:r>
          </w:p>
          <w:p w:rsidR="00EF5283" w:rsidRDefault="00EF5283" w:rsidP="00EF5283">
            <w:pPr>
              <w:ind w:left="4" w:right="34" w:firstLine="455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- </w:t>
            </w:r>
            <w:r w:rsidRPr="0037573D">
              <w:rPr>
                <w:sz w:val="18"/>
                <w:szCs w:val="18"/>
                <w:lang w:val="ru-RU"/>
              </w:rPr>
              <w:t xml:space="preserve">Земельный участок полностью расположен в границах зоны с реестровым номером 42:00-6.1129 от 22.10.2020, ограничение использования земельного участка в пределах зоны: Ограничения использования территории </w:t>
            </w:r>
            <w:proofErr w:type="spellStart"/>
            <w:r w:rsidRPr="0037573D">
              <w:rPr>
                <w:sz w:val="18"/>
                <w:szCs w:val="18"/>
                <w:lang w:val="ru-RU"/>
              </w:rPr>
              <w:t>водоохранной</w:t>
            </w:r>
            <w:proofErr w:type="spellEnd"/>
            <w:r w:rsidRPr="0037573D">
              <w:rPr>
                <w:sz w:val="18"/>
                <w:szCs w:val="18"/>
                <w:lang w:val="ru-RU"/>
              </w:rPr>
              <w:t xml:space="preserve"> зоны (ВЗ) определены </w:t>
            </w:r>
            <w:proofErr w:type="gramStart"/>
            <w:r w:rsidRPr="0037573D">
              <w:rPr>
                <w:sz w:val="18"/>
                <w:szCs w:val="18"/>
                <w:lang w:val="ru-RU"/>
              </w:rPr>
              <w:t>ч</w:t>
            </w:r>
            <w:proofErr w:type="gramEnd"/>
            <w:r w:rsidRPr="0037573D">
              <w:rPr>
                <w:sz w:val="18"/>
                <w:szCs w:val="18"/>
                <w:lang w:val="ru-RU"/>
              </w:rPr>
              <w:t xml:space="preserve">. 15, 16 ст. 65 Водного кодекса РФ от 03.06.2006 </w:t>
            </w:r>
            <w:r w:rsidRPr="0037573D">
              <w:rPr>
                <w:sz w:val="18"/>
                <w:szCs w:val="18"/>
                <w:lang w:bidi="en-US"/>
              </w:rPr>
              <w:t>N</w:t>
            </w:r>
            <w:r w:rsidRPr="0037573D">
              <w:rPr>
                <w:sz w:val="18"/>
                <w:szCs w:val="18"/>
                <w:lang w:val="ru-RU" w:bidi="en-US"/>
              </w:rPr>
              <w:t xml:space="preserve"> </w:t>
            </w:r>
            <w:r w:rsidRPr="0037573D">
              <w:rPr>
                <w:sz w:val="18"/>
                <w:szCs w:val="18"/>
                <w:lang w:val="ru-RU"/>
              </w:rPr>
              <w:t xml:space="preserve">74-ФЗ (ред. от 24.04.2020) (с </w:t>
            </w:r>
            <w:proofErr w:type="spellStart"/>
            <w:r w:rsidRPr="0037573D">
              <w:rPr>
                <w:sz w:val="18"/>
                <w:szCs w:val="18"/>
                <w:lang w:val="ru-RU"/>
              </w:rPr>
              <w:t>изм</w:t>
            </w:r>
            <w:proofErr w:type="spellEnd"/>
            <w:r w:rsidRPr="0037573D">
              <w:rPr>
                <w:sz w:val="18"/>
                <w:szCs w:val="18"/>
                <w:lang w:val="ru-RU"/>
              </w:rPr>
              <w:t xml:space="preserve">. и доп., вступ. в силу с 14.06.2020), вид/наименование: </w:t>
            </w:r>
            <w:proofErr w:type="spellStart"/>
            <w:r w:rsidRPr="0037573D">
              <w:rPr>
                <w:sz w:val="18"/>
                <w:szCs w:val="18"/>
                <w:lang w:val="ru-RU"/>
              </w:rPr>
              <w:t>Водоохранная</w:t>
            </w:r>
            <w:proofErr w:type="spellEnd"/>
            <w:r w:rsidRPr="0037573D">
              <w:rPr>
                <w:sz w:val="18"/>
                <w:szCs w:val="18"/>
                <w:lang w:val="ru-RU"/>
              </w:rPr>
              <w:t xml:space="preserve"> зона р. Томь, </w:t>
            </w:r>
            <w:proofErr w:type="spellStart"/>
            <w:r w:rsidRPr="0037573D">
              <w:rPr>
                <w:sz w:val="18"/>
                <w:szCs w:val="18"/>
                <w:lang w:val="ru-RU"/>
              </w:rPr>
              <w:t>Топкинский</w:t>
            </w:r>
            <w:proofErr w:type="spellEnd"/>
            <w:r w:rsidRPr="0037573D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37573D">
              <w:rPr>
                <w:sz w:val="18"/>
                <w:szCs w:val="18"/>
                <w:lang w:val="ru-RU"/>
              </w:rPr>
              <w:t>Яшкинский</w:t>
            </w:r>
            <w:proofErr w:type="spellEnd"/>
            <w:r w:rsidRPr="0037573D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37573D">
              <w:rPr>
                <w:sz w:val="18"/>
                <w:szCs w:val="18"/>
                <w:lang w:val="ru-RU"/>
              </w:rPr>
              <w:t>Юргинский</w:t>
            </w:r>
            <w:proofErr w:type="spellEnd"/>
            <w:r w:rsidRPr="0037573D">
              <w:rPr>
                <w:sz w:val="18"/>
                <w:szCs w:val="18"/>
                <w:lang w:val="ru-RU"/>
              </w:rPr>
              <w:t>, Крапивинский, Кемеровский районы Кемеровской област</w:t>
            </w:r>
            <w:proofErr w:type="gramStart"/>
            <w:r w:rsidRPr="0037573D">
              <w:rPr>
                <w:sz w:val="18"/>
                <w:szCs w:val="18"/>
                <w:lang w:val="ru-RU"/>
              </w:rPr>
              <w:t>и-</w:t>
            </w:r>
            <w:proofErr w:type="gramEnd"/>
            <w:r w:rsidRPr="0037573D">
              <w:rPr>
                <w:sz w:val="18"/>
                <w:szCs w:val="18"/>
                <w:lang w:val="ru-RU"/>
              </w:rPr>
              <w:t xml:space="preserve"> Кузбасса, тип: </w:t>
            </w:r>
            <w:proofErr w:type="spellStart"/>
            <w:r w:rsidRPr="0037573D">
              <w:rPr>
                <w:sz w:val="18"/>
                <w:szCs w:val="18"/>
                <w:lang w:val="ru-RU"/>
              </w:rPr>
              <w:t>Водоохранная</w:t>
            </w:r>
            <w:proofErr w:type="spellEnd"/>
            <w:r w:rsidRPr="0037573D">
              <w:rPr>
                <w:sz w:val="18"/>
                <w:szCs w:val="18"/>
                <w:lang w:val="ru-RU"/>
              </w:rPr>
              <w:t xml:space="preserve"> зона, индекс</w:t>
            </w:r>
            <w:proofErr w:type="gramStart"/>
            <w:r w:rsidRPr="0037573D">
              <w:rPr>
                <w:sz w:val="18"/>
                <w:szCs w:val="18"/>
                <w:lang w:val="ru-RU"/>
              </w:rPr>
              <w:t xml:space="preserve">: -, </w:t>
            </w:r>
            <w:proofErr w:type="gramEnd"/>
            <w:r w:rsidRPr="0037573D">
              <w:rPr>
                <w:sz w:val="18"/>
                <w:szCs w:val="18"/>
                <w:lang w:val="ru-RU"/>
              </w:rPr>
              <w:t>номер: -, решения: 1. дата решения: 10.10.2018, номер решения: 213, наименование ОГВ/ОМСУ: Департамент природных ресурсов и экологии Кемеровской области 2. дата решения: 16.12.2019, номер решения: 115, наименование ОГВ/ОМСУ: Департамент природных ресурсов и экологии Кемеровской области 3. дата решения: 03.08.2020, номер решения: 106, наименование ОГВ/ОМСУ: Министерство природных ресурсов и экологии Кузбасса 4. дата решения:</w:t>
            </w:r>
            <w:r>
              <w:rPr>
                <w:sz w:val="18"/>
                <w:szCs w:val="18"/>
                <w:lang w:val="ru-RU"/>
              </w:rPr>
              <w:t xml:space="preserve">06.10.2020 </w:t>
            </w:r>
            <w:r w:rsidRPr="0037573D">
              <w:rPr>
                <w:sz w:val="18"/>
                <w:szCs w:val="18"/>
                <w:lang w:val="ru-RU"/>
              </w:rPr>
              <w:t xml:space="preserve">номер решения: 133, наименование ОГВ/ОМСУ: Министерство природных ресурсов и экологии Кузбасса </w:t>
            </w:r>
          </w:p>
          <w:p w:rsidR="00EF5283" w:rsidRPr="00EF5283" w:rsidRDefault="00EF5283" w:rsidP="00EF5283">
            <w:pPr>
              <w:ind w:left="4" w:right="34" w:firstLine="455"/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- </w:t>
            </w:r>
            <w:r w:rsidRPr="0037573D">
              <w:rPr>
                <w:sz w:val="18"/>
                <w:szCs w:val="18"/>
                <w:lang w:val="ru-RU"/>
              </w:rPr>
              <w:t xml:space="preserve">Земельный участок полностью расположен в границах зоны с реестровым номером 42:00-6.1130 от 22.10.2020, ограничение использования земельного участка в пределах зоны: Ограничения использования территории </w:t>
            </w:r>
            <w:proofErr w:type="spellStart"/>
            <w:r w:rsidRPr="0037573D">
              <w:rPr>
                <w:sz w:val="18"/>
                <w:szCs w:val="18"/>
                <w:lang w:val="ru-RU"/>
              </w:rPr>
              <w:t>водоохранной</w:t>
            </w:r>
            <w:proofErr w:type="spellEnd"/>
            <w:r w:rsidRPr="0037573D">
              <w:rPr>
                <w:sz w:val="18"/>
                <w:szCs w:val="18"/>
                <w:lang w:val="ru-RU"/>
              </w:rPr>
              <w:t xml:space="preserve"> зоны (ПЗП) определены </w:t>
            </w:r>
            <w:proofErr w:type="gramStart"/>
            <w:r w:rsidRPr="0037573D">
              <w:rPr>
                <w:sz w:val="18"/>
                <w:szCs w:val="18"/>
                <w:lang w:val="ru-RU"/>
              </w:rPr>
              <w:t>ч</w:t>
            </w:r>
            <w:proofErr w:type="gramEnd"/>
            <w:r w:rsidRPr="0037573D">
              <w:rPr>
                <w:sz w:val="18"/>
                <w:szCs w:val="18"/>
                <w:lang w:val="ru-RU"/>
              </w:rPr>
              <w:t xml:space="preserve">. 15, 16, 17 ст. 65 Водного кодекса РФ от 03.06.2006 </w:t>
            </w:r>
            <w:r w:rsidRPr="0037573D">
              <w:rPr>
                <w:sz w:val="18"/>
                <w:szCs w:val="18"/>
                <w:lang w:bidi="en-US"/>
              </w:rPr>
              <w:t>N</w:t>
            </w:r>
            <w:r w:rsidRPr="0037573D">
              <w:rPr>
                <w:sz w:val="18"/>
                <w:szCs w:val="18"/>
                <w:lang w:val="ru-RU" w:bidi="en-US"/>
              </w:rPr>
              <w:t xml:space="preserve"> </w:t>
            </w:r>
            <w:r w:rsidRPr="0037573D">
              <w:rPr>
                <w:sz w:val="18"/>
                <w:szCs w:val="18"/>
                <w:lang w:val="ru-RU"/>
              </w:rPr>
              <w:t xml:space="preserve">74-ФЗ (ред. от 24.04.2020) (с </w:t>
            </w:r>
            <w:proofErr w:type="spellStart"/>
            <w:r w:rsidRPr="0037573D">
              <w:rPr>
                <w:sz w:val="18"/>
                <w:szCs w:val="18"/>
                <w:lang w:val="ru-RU"/>
              </w:rPr>
              <w:t>изм</w:t>
            </w:r>
            <w:proofErr w:type="spellEnd"/>
            <w:r w:rsidRPr="0037573D">
              <w:rPr>
                <w:sz w:val="18"/>
                <w:szCs w:val="18"/>
                <w:lang w:val="ru-RU"/>
              </w:rPr>
              <w:t xml:space="preserve">. и доп., вступ. в силу с 14.06.2020), вид/наименование: Прибрежная защитная полоса р. Томь, </w:t>
            </w:r>
            <w:proofErr w:type="spellStart"/>
            <w:r w:rsidRPr="0037573D">
              <w:rPr>
                <w:sz w:val="18"/>
                <w:szCs w:val="18"/>
                <w:lang w:val="ru-RU"/>
              </w:rPr>
              <w:t>Топкинский</w:t>
            </w:r>
            <w:proofErr w:type="spellEnd"/>
            <w:r w:rsidRPr="0037573D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37573D">
              <w:rPr>
                <w:sz w:val="18"/>
                <w:szCs w:val="18"/>
                <w:lang w:val="ru-RU"/>
              </w:rPr>
              <w:t>Яшкинский</w:t>
            </w:r>
            <w:proofErr w:type="spellEnd"/>
            <w:r w:rsidRPr="0037573D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37573D">
              <w:rPr>
                <w:sz w:val="18"/>
                <w:szCs w:val="18"/>
                <w:lang w:val="ru-RU"/>
              </w:rPr>
              <w:t>Юргинский</w:t>
            </w:r>
            <w:proofErr w:type="spellEnd"/>
            <w:r w:rsidRPr="0037573D">
              <w:rPr>
                <w:sz w:val="18"/>
                <w:szCs w:val="18"/>
                <w:lang w:val="ru-RU"/>
              </w:rPr>
              <w:t>, Крапивинский, Кемеровский районы Кемеровской области-Кузбасса, тип: Прибрежная защитная полоса, индекс</w:t>
            </w:r>
            <w:proofErr w:type="gramStart"/>
            <w:r w:rsidRPr="0037573D">
              <w:rPr>
                <w:sz w:val="18"/>
                <w:szCs w:val="18"/>
                <w:lang w:val="ru-RU"/>
              </w:rPr>
              <w:t xml:space="preserve">: -, </w:t>
            </w:r>
            <w:proofErr w:type="gramEnd"/>
            <w:r w:rsidRPr="0037573D">
              <w:rPr>
                <w:sz w:val="18"/>
                <w:szCs w:val="18"/>
                <w:lang w:val="ru-RU"/>
              </w:rPr>
              <w:t xml:space="preserve">номер: -, решения: 1. дата решения: 10.10.2018, номер решения: 213, наименование ОГВ/ОМСУ: Департамент природных ресурсов и экологии Кемеровской области 2. </w:t>
            </w:r>
            <w:r w:rsidRPr="00EF5283">
              <w:rPr>
                <w:sz w:val="18"/>
                <w:szCs w:val="18"/>
                <w:lang w:val="ru-RU"/>
              </w:rPr>
              <w:t>дата решения: 16.12.2019, номер решения: 115, наименование ОГВ/ОМСУ: Департамент природных ресурсов и экологии Кемеровской области 3. дата решения:</w:t>
            </w:r>
          </w:p>
          <w:p w:rsidR="00EF5283" w:rsidRPr="009C6738" w:rsidRDefault="00EF5283" w:rsidP="00EF5283">
            <w:pPr>
              <w:pStyle w:val="ConsPlusNormal"/>
              <w:ind w:left="34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EF5283">
              <w:rPr>
                <w:sz w:val="18"/>
                <w:szCs w:val="18"/>
              </w:rPr>
              <w:t>номер решения: 106, наименование ОГВ/ОМСУ: Министерство природных ресурсов и экологии Кузбасса 4. дата решения: 06.10.2020, номер решения: 133, наименование ОГВ/ОМСУ: Министерство природных ресурсов и экологии Кузбасса</w:t>
            </w:r>
          </w:p>
        </w:tc>
      </w:tr>
    </w:tbl>
    <w:p w:rsidR="00AA055A" w:rsidRDefault="00AA055A" w:rsidP="001B7F23">
      <w:pPr>
        <w:jc w:val="center"/>
        <w:rPr>
          <w:b/>
          <w:sz w:val="22"/>
          <w:szCs w:val="22"/>
          <w:lang w:val="ru-RU"/>
        </w:rPr>
      </w:pPr>
    </w:p>
    <w:p w:rsidR="001B7F23" w:rsidRPr="00470A62" w:rsidRDefault="001B7F23" w:rsidP="001B7F23">
      <w:pPr>
        <w:pStyle w:val="a3"/>
        <w:spacing w:after="0"/>
        <w:ind w:firstLine="567"/>
        <w:jc w:val="both"/>
        <w:rPr>
          <w:rFonts w:eastAsia="Arial"/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*</w:t>
      </w:r>
      <w:r w:rsidRPr="00470A62">
        <w:rPr>
          <w:b/>
          <w:sz w:val="22"/>
          <w:szCs w:val="22"/>
        </w:rPr>
        <w:t>Стоимость имущества указана без учета НДС. Покупатель, выполняя функции налогового агента, самостоятельно уплачивает НДС в бюджет в порядке и сроки, установленные действующим законодательством Российской Федерации. В случае если Покупателем выступает физическое лицо, не являющееся индивидуальным предпринимателем, НДС уплачивается им на расчетный счет Продавца.</w:t>
      </w:r>
    </w:p>
    <w:p w:rsidR="001B7F23" w:rsidRPr="009C09C3" w:rsidRDefault="001B7F23" w:rsidP="001B7F23">
      <w:pPr>
        <w:ind w:firstLine="567"/>
        <w:jc w:val="both"/>
        <w:rPr>
          <w:color w:val="FF0000"/>
          <w:sz w:val="22"/>
          <w:szCs w:val="22"/>
          <w:lang w:val="ru-RU"/>
        </w:rPr>
      </w:pPr>
      <w:r w:rsidRPr="007B2B1E">
        <w:rPr>
          <w:sz w:val="22"/>
          <w:szCs w:val="22"/>
          <w:lang w:val="ru-RU"/>
        </w:rPr>
        <w:t>1. Торги</w:t>
      </w:r>
      <w:r w:rsidR="006662B8">
        <w:rPr>
          <w:sz w:val="22"/>
          <w:szCs w:val="22"/>
          <w:lang w:val="ru-RU"/>
        </w:rPr>
        <w:t>, назначенные 26.12.2023, 26.04.2024</w:t>
      </w:r>
      <w:r w:rsidR="00306173">
        <w:rPr>
          <w:sz w:val="22"/>
          <w:szCs w:val="22"/>
          <w:lang w:val="ru-RU"/>
        </w:rPr>
        <w:t xml:space="preserve">  </w:t>
      </w:r>
      <w:r w:rsidRPr="007B2B1E">
        <w:rPr>
          <w:sz w:val="22"/>
          <w:szCs w:val="22"/>
          <w:lang w:val="ru-RU"/>
        </w:rPr>
        <w:t xml:space="preserve">по продаже указанного имущества </w:t>
      </w:r>
      <w:r w:rsidR="00306173">
        <w:rPr>
          <w:sz w:val="22"/>
          <w:szCs w:val="22"/>
          <w:lang w:val="ru-RU"/>
        </w:rPr>
        <w:t>не состоялись, в связи с отсутствием заявок.</w:t>
      </w:r>
    </w:p>
    <w:p w:rsidR="001B7F23" w:rsidRPr="007E0754" w:rsidRDefault="001B7F23" w:rsidP="001B7F23">
      <w:pPr>
        <w:ind w:firstLine="567"/>
        <w:jc w:val="both"/>
        <w:rPr>
          <w:sz w:val="22"/>
          <w:szCs w:val="22"/>
          <w:lang w:val="ru-RU"/>
        </w:rPr>
      </w:pPr>
      <w:r w:rsidRPr="007E0754">
        <w:rPr>
          <w:sz w:val="22"/>
          <w:szCs w:val="22"/>
          <w:lang w:val="ru-RU"/>
        </w:rPr>
        <w:t xml:space="preserve">2. Настоящие торги назначены в соответствии </w:t>
      </w:r>
      <w:proofErr w:type="gramStart"/>
      <w:r w:rsidRPr="007E0754">
        <w:rPr>
          <w:sz w:val="22"/>
          <w:szCs w:val="22"/>
          <w:lang w:val="ru-RU"/>
        </w:rPr>
        <w:t>с</w:t>
      </w:r>
      <w:proofErr w:type="gramEnd"/>
      <w:r w:rsidRPr="007E0754">
        <w:rPr>
          <w:sz w:val="22"/>
          <w:szCs w:val="22"/>
          <w:lang w:val="ru-RU"/>
        </w:rPr>
        <w:t>:</w:t>
      </w:r>
    </w:p>
    <w:p w:rsidR="001B7F23" w:rsidRPr="007E0754" w:rsidRDefault="001B7F23" w:rsidP="00EB0B65">
      <w:pPr>
        <w:ind w:firstLine="567"/>
        <w:jc w:val="both"/>
        <w:rPr>
          <w:sz w:val="22"/>
          <w:szCs w:val="22"/>
          <w:lang w:val="ru-RU"/>
        </w:rPr>
      </w:pPr>
      <w:r w:rsidRPr="00D537C6">
        <w:rPr>
          <w:sz w:val="22"/>
          <w:szCs w:val="22"/>
          <w:lang w:val="ru-RU"/>
        </w:rPr>
        <w:t>- Решением Комитета по управлению муниципальным имуществом Кемеров</w:t>
      </w:r>
      <w:r w:rsidR="00D537C6" w:rsidRPr="00D537C6">
        <w:rPr>
          <w:sz w:val="22"/>
          <w:szCs w:val="22"/>
          <w:lang w:val="ru-RU"/>
        </w:rPr>
        <w:t>с</w:t>
      </w:r>
      <w:r w:rsidR="00EB0B65">
        <w:rPr>
          <w:sz w:val="22"/>
          <w:szCs w:val="22"/>
          <w:lang w:val="ru-RU"/>
        </w:rPr>
        <w:t xml:space="preserve">кого муниципального округа от </w:t>
      </w:r>
      <w:r w:rsidR="006662B8">
        <w:rPr>
          <w:sz w:val="22"/>
          <w:szCs w:val="22"/>
          <w:lang w:val="ru-RU"/>
        </w:rPr>
        <w:t>26</w:t>
      </w:r>
      <w:r w:rsidR="00D537C6" w:rsidRPr="00A35DFC">
        <w:rPr>
          <w:sz w:val="22"/>
          <w:szCs w:val="22"/>
          <w:lang w:val="ru-RU"/>
        </w:rPr>
        <w:t>.</w:t>
      </w:r>
      <w:r w:rsidR="00AA055A" w:rsidRPr="00A35DFC">
        <w:rPr>
          <w:sz w:val="22"/>
          <w:szCs w:val="22"/>
          <w:lang w:val="ru-RU"/>
        </w:rPr>
        <w:t>04</w:t>
      </w:r>
      <w:r w:rsidR="006662B8">
        <w:rPr>
          <w:sz w:val="22"/>
          <w:szCs w:val="22"/>
          <w:lang w:val="ru-RU"/>
        </w:rPr>
        <w:t>.2024</w:t>
      </w:r>
      <w:r w:rsidR="00294A0A" w:rsidRPr="00A35DFC">
        <w:rPr>
          <w:sz w:val="22"/>
          <w:szCs w:val="22"/>
          <w:lang w:val="ru-RU"/>
        </w:rPr>
        <w:t xml:space="preserve"> № </w:t>
      </w:r>
      <w:r w:rsidR="006662B8">
        <w:rPr>
          <w:sz w:val="22"/>
          <w:szCs w:val="22"/>
          <w:lang w:val="ru-RU"/>
        </w:rPr>
        <w:t>58</w:t>
      </w:r>
      <w:r w:rsidR="00EB0B65">
        <w:rPr>
          <w:sz w:val="22"/>
          <w:szCs w:val="22"/>
          <w:lang w:val="ru-RU"/>
        </w:rPr>
        <w:t xml:space="preserve"> «Об условиях приватизации</w:t>
      </w:r>
      <w:r w:rsidR="006662B8">
        <w:rPr>
          <w:sz w:val="22"/>
          <w:szCs w:val="22"/>
          <w:lang w:val="ru-RU"/>
        </w:rPr>
        <w:t xml:space="preserve"> недвижимого</w:t>
      </w:r>
      <w:r w:rsidR="00EB0B65">
        <w:rPr>
          <w:sz w:val="22"/>
          <w:szCs w:val="22"/>
          <w:lang w:val="ru-RU"/>
        </w:rPr>
        <w:t xml:space="preserve"> </w:t>
      </w:r>
      <w:r w:rsidR="00E34E14">
        <w:rPr>
          <w:sz w:val="22"/>
          <w:szCs w:val="22"/>
          <w:lang w:val="ru-RU"/>
        </w:rPr>
        <w:t>имущества</w:t>
      </w:r>
      <w:r w:rsidR="00C7690D">
        <w:rPr>
          <w:sz w:val="22"/>
          <w:szCs w:val="22"/>
          <w:lang w:val="ru-RU"/>
        </w:rPr>
        <w:t xml:space="preserve"> посредством публичного предл</w:t>
      </w:r>
      <w:r w:rsidR="00AA055A">
        <w:rPr>
          <w:sz w:val="22"/>
          <w:szCs w:val="22"/>
          <w:lang w:val="ru-RU"/>
        </w:rPr>
        <w:t>ожения</w:t>
      </w:r>
      <w:r w:rsidR="00E34E14">
        <w:rPr>
          <w:sz w:val="22"/>
          <w:szCs w:val="22"/>
          <w:lang w:val="ru-RU"/>
        </w:rPr>
        <w:t xml:space="preserve"> – </w:t>
      </w:r>
      <w:r w:rsidR="006662B8">
        <w:rPr>
          <w:sz w:val="22"/>
          <w:szCs w:val="22"/>
          <w:lang w:val="ru-RU"/>
        </w:rPr>
        <w:t>здания ДК с земельным участком</w:t>
      </w:r>
      <w:r w:rsidR="00EB0B65">
        <w:rPr>
          <w:sz w:val="22"/>
          <w:szCs w:val="22"/>
          <w:lang w:val="ru-RU"/>
        </w:rPr>
        <w:t>».</w:t>
      </w:r>
      <w:r w:rsidRPr="007E0754">
        <w:rPr>
          <w:sz w:val="22"/>
          <w:szCs w:val="22"/>
          <w:lang w:val="ru-RU"/>
        </w:rPr>
        <w:t xml:space="preserve"> </w:t>
      </w:r>
    </w:p>
    <w:p w:rsidR="001B7F23" w:rsidRPr="00B140B0" w:rsidRDefault="00AA055A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="001B7F23" w:rsidRPr="00B140B0">
        <w:rPr>
          <w:sz w:val="22"/>
          <w:szCs w:val="22"/>
          <w:lang w:val="ru-RU"/>
        </w:rPr>
        <w:t>. Оценка начального размера цены продажи имущества произведена в соответствии с Федеральным законом от 29.07.1998 № 135 «Об оценочной деятельности в Российской Федерации», без учета НДС.</w:t>
      </w:r>
    </w:p>
    <w:p w:rsidR="001B7F23" w:rsidRPr="00B140B0" w:rsidRDefault="00AA055A" w:rsidP="001B7F23">
      <w:pPr>
        <w:suppressAutoHyphens/>
        <w:ind w:firstLine="567"/>
        <w:jc w:val="both"/>
        <w:rPr>
          <w:sz w:val="22"/>
          <w:szCs w:val="22"/>
          <w:lang w:val="ru-RU" w:eastAsia="ar-SA"/>
        </w:rPr>
      </w:pPr>
      <w:r>
        <w:rPr>
          <w:sz w:val="22"/>
          <w:szCs w:val="22"/>
          <w:lang w:val="ru-RU"/>
        </w:rPr>
        <w:t>4</w:t>
      </w:r>
      <w:r w:rsidR="001B7F23" w:rsidRPr="00B140B0">
        <w:rPr>
          <w:sz w:val="22"/>
          <w:szCs w:val="22"/>
          <w:lang w:val="ru-RU"/>
        </w:rPr>
        <w:t xml:space="preserve">. </w:t>
      </w:r>
      <w:proofErr w:type="gramStart"/>
      <w:r w:rsidR="001B7F23" w:rsidRPr="00B140B0">
        <w:rPr>
          <w:sz w:val="22"/>
          <w:szCs w:val="22"/>
          <w:lang w:val="ru-RU" w:eastAsia="ar-SA"/>
        </w:rPr>
        <w:t xml:space="preserve">К участию в  торгах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торгах  и представившие документы в соответствии с установленным перечнем и </w:t>
      </w:r>
      <w:r w:rsidR="001B7F23" w:rsidRPr="00B140B0">
        <w:rPr>
          <w:sz w:val="22"/>
          <w:szCs w:val="22"/>
          <w:lang w:val="ru-RU"/>
        </w:rPr>
        <w:t>обеспечившие поступление задатка на счет организатора торгов</w:t>
      </w:r>
      <w:r w:rsidR="001B7F23" w:rsidRPr="00B140B0">
        <w:rPr>
          <w:sz w:val="22"/>
          <w:szCs w:val="22"/>
          <w:lang w:val="ru-RU" w:eastAsia="ar-SA"/>
        </w:rPr>
        <w:t>.</w:t>
      </w:r>
      <w:proofErr w:type="gramEnd"/>
    </w:p>
    <w:p w:rsidR="001B7F23" w:rsidRPr="00B140B0" w:rsidRDefault="001B7F23" w:rsidP="001B7F23">
      <w:pPr>
        <w:pStyle w:val="a3"/>
        <w:spacing w:after="0"/>
        <w:ind w:firstLine="567"/>
        <w:jc w:val="both"/>
        <w:rPr>
          <w:sz w:val="22"/>
          <w:szCs w:val="22"/>
        </w:rPr>
      </w:pPr>
      <w:r w:rsidRPr="00B140B0">
        <w:rPr>
          <w:sz w:val="22"/>
          <w:szCs w:val="22"/>
          <w:lang w:eastAsia="ar-SA"/>
        </w:rPr>
        <w:t>Одно лицо имеет право подать только одну заявку на участие в торгах  (</w:t>
      </w:r>
      <w:r w:rsidRPr="00B140B0">
        <w:rPr>
          <w:rFonts w:eastAsia="Arial"/>
          <w:color w:val="000000"/>
          <w:sz w:val="22"/>
          <w:szCs w:val="22"/>
          <w:shd w:val="clear" w:color="auto" w:fill="FFFFFF"/>
          <w:lang w:eastAsia="ar-SA"/>
        </w:rPr>
        <w:t>в отношении каждого лота претендент должен подать отдельную заявку)</w:t>
      </w:r>
      <w:r w:rsidRPr="00B140B0">
        <w:rPr>
          <w:sz w:val="22"/>
          <w:szCs w:val="22"/>
          <w:lang w:eastAsia="ar-SA"/>
        </w:rPr>
        <w:t>.</w:t>
      </w:r>
    </w:p>
    <w:p w:rsidR="001B7F23" w:rsidRPr="00B140B0" w:rsidRDefault="00AA055A" w:rsidP="001B7F23">
      <w:pPr>
        <w:keepNext/>
        <w:keepLines/>
        <w:autoSpaceDE w:val="0"/>
        <w:autoSpaceDN w:val="0"/>
        <w:adjustRightInd w:val="0"/>
        <w:ind w:firstLine="567"/>
        <w:contextualSpacing/>
        <w:mirrorIndents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</w:t>
      </w:r>
      <w:r w:rsidR="001B7F23" w:rsidRPr="00B140B0">
        <w:rPr>
          <w:sz w:val="22"/>
          <w:szCs w:val="22"/>
          <w:lang w:val="ru-RU"/>
        </w:rPr>
        <w:t xml:space="preserve">. </w:t>
      </w:r>
      <w:proofErr w:type="gramStart"/>
      <w:r w:rsidR="001B7F23" w:rsidRPr="00B140B0">
        <w:rPr>
          <w:sz w:val="22"/>
          <w:szCs w:val="22"/>
          <w:lang w:val="ru-RU"/>
        </w:rPr>
        <w:t xml:space="preserve">Заявки на участите в торгах подаются на электронную торговую площадку </w:t>
      </w:r>
      <w:r w:rsidR="001B7F23" w:rsidRPr="00B140B0">
        <w:rPr>
          <w:sz w:val="22"/>
          <w:szCs w:val="22"/>
        </w:rPr>
        <w:t>sale</w:t>
      </w:r>
      <w:r w:rsidR="001B7F23" w:rsidRPr="00B140B0">
        <w:rPr>
          <w:sz w:val="22"/>
          <w:szCs w:val="22"/>
          <w:lang w:val="ru-RU"/>
        </w:rPr>
        <w:t>.</w:t>
      </w:r>
      <w:proofErr w:type="spellStart"/>
      <w:r w:rsidR="001B7F23" w:rsidRPr="00B140B0">
        <w:rPr>
          <w:sz w:val="22"/>
          <w:szCs w:val="22"/>
        </w:rPr>
        <w:t>zakazrf</w:t>
      </w:r>
      <w:proofErr w:type="spellEnd"/>
      <w:r w:rsidR="001B7F23" w:rsidRPr="00B140B0">
        <w:rPr>
          <w:sz w:val="22"/>
          <w:szCs w:val="22"/>
          <w:lang w:val="ru-RU"/>
        </w:rPr>
        <w:t>.</w:t>
      </w:r>
      <w:proofErr w:type="spellStart"/>
      <w:r w:rsidR="001B7F23" w:rsidRPr="00B140B0">
        <w:rPr>
          <w:sz w:val="22"/>
          <w:szCs w:val="22"/>
        </w:rPr>
        <w:t>ru</w:t>
      </w:r>
      <w:proofErr w:type="spellEnd"/>
      <w:r w:rsidR="001B7F23" w:rsidRPr="00B140B0">
        <w:rPr>
          <w:sz w:val="22"/>
          <w:szCs w:val="22"/>
          <w:lang w:val="ru-RU"/>
        </w:rPr>
        <w:t>.</w:t>
      </w:r>
      <w:proofErr w:type="gramEnd"/>
      <w:r w:rsidR="001B7F23" w:rsidRPr="00B140B0">
        <w:rPr>
          <w:sz w:val="22"/>
          <w:szCs w:val="22"/>
          <w:lang w:val="ru-RU"/>
        </w:rPr>
        <w:t xml:space="preserve">  Электронная площадка  функционирует круглосуточно.</w:t>
      </w:r>
    </w:p>
    <w:p w:rsidR="001B7F23" w:rsidRPr="00B140B0" w:rsidRDefault="001B7F23" w:rsidP="001B7F23">
      <w:pPr>
        <w:suppressAutoHyphens/>
        <w:autoSpaceDE w:val="0"/>
        <w:ind w:firstLine="567"/>
        <w:jc w:val="both"/>
        <w:rPr>
          <w:rFonts w:eastAsia="Arial"/>
          <w:sz w:val="22"/>
          <w:szCs w:val="22"/>
          <w:lang w:val="ru-RU" w:eastAsia="ar-SA"/>
        </w:rPr>
      </w:pPr>
      <w:r w:rsidRPr="00B140B0">
        <w:rPr>
          <w:rFonts w:eastAsia="Arial"/>
          <w:bCs/>
          <w:iCs/>
          <w:sz w:val="22"/>
          <w:szCs w:val="22"/>
          <w:lang w:val="ru-RU" w:eastAsia="ar-SA"/>
        </w:rPr>
        <w:t>Дата начала приема заявок на участие в торгах</w:t>
      </w:r>
      <w:r w:rsidRPr="00B140B0">
        <w:rPr>
          <w:rFonts w:eastAsia="Arial"/>
          <w:sz w:val="22"/>
          <w:szCs w:val="22"/>
          <w:lang w:val="ru-RU" w:eastAsia="ar-SA"/>
        </w:rPr>
        <w:t xml:space="preserve"> – </w:t>
      </w:r>
      <w:r w:rsidR="006662B8">
        <w:rPr>
          <w:b/>
          <w:sz w:val="22"/>
          <w:szCs w:val="22"/>
          <w:lang w:val="ru-RU"/>
        </w:rPr>
        <w:t>27</w:t>
      </w:r>
      <w:r w:rsidR="00362BD1">
        <w:rPr>
          <w:b/>
          <w:sz w:val="22"/>
          <w:szCs w:val="22"/>
          <w:lang w:val="ru-RU"/>
        </w:rPr>
        <w:t>.04</w:t>
      </w:r>
      <w:r w:rsidR="006662B8">
        <w:rPr>
          <w:b/>
          <w:sz w:val="22"/>
          <w:szCs w:val="22"/>
          <w:lang w:val="ru-RU"/>
        </w:rPr>
        <w:t>.2024</w:t>
      </w:r>
      <w:r w:rsidR="00EB0B65" w:rsidRPr="00EB0B65">
        <w:rPr>
          <w:b/>
          <w:sz w:val="22"/>
          <w:szCs w:val="22"/>
          <w:lang w:val="ru-RU"/>
        </w:rPr>
        <w:t xml:space="preserve"> в 08 час. 30 мин</w:t>
      </w:r>
      <w:r w:rsidR="00EB0B65">
        <w:rPr>
          <w:sz w:val="22"/>
          <w:szCs w:val="22"/>
          <w:lang w:val="ru-RU"/>
        </w:rPr>
        <w:t xml:space="preserve"> </w:t>
      </w:r>
      <w:r w:rsidR="00EB0B65" w:rsidRPr="00B140B0">
        <w:rPr>
          <w:rFonts w:eastAsia="Arial"/>
          <w:sz w:val="22"/>
          <w:szCs w:val="22"/>
          <w:lang w:val="ru-RU" w:eastAsia="ar-SA"/>
        </w:rPr>
        <w:t>по местному времени продавца имущества  (</w:t>
      </w:r>
      <w:proofErr w:type="gramStart"/>
      <w:r w:rsidR="00EB0B65" w:rsidRPr="00B140B0">
        <w:rPr>
          <w:rFonts w:eastAsia="Arial"/>
          <w:sz w:val="22"/>
          <w:szCs w:val="22"/>
          <w:lang w:val="ru-RU" w:eastAsia="ar-SA"/>
        </w:rPr>
        <w:t>г</w:t>
      </w:r>
      <w:proofErr w:type="gramEnd"/>
      <w:r w:rsidR="00EB0B65" w:rsidRPr="00B140B0">
        <w:rPr>
          <w:rFonts w:eastAsia="Arial"/>
          <w:sz w:val="22"/>
          <w:szCs w:val="22"/>
          <w:lang w:val="ru-RU" w:eastAsia="ar-SA"/>
        </w:rPr>
        <w:t>.</w:t>
      </w:r>
      <w:r w:rsidR="00EB0B65">
        <w:rPr>
          <w:rFonts w:eastAsia="Arial"/>
          <w:sz w:val="22"/>
          <w:szCs w:val="22"/>
          <w:lang w:val="ru-RU" w:eastAsia="ar-SA"/>
        </w:rPr>
        <w:t xml:space="preserve"> </w:t>
      </w:r>
      <w:r w:rsidR="00EB0B65" w:rsidRPr="00B140B0">
        <w:rPr>
          <w:sz w:val="22"/>
          <w:szCs w:val="22"/>
          <w:lang w:val="ru-RU"/>
        </w:rPr>
        <w:t xml:space="preserve">Кемерово, </w:t>
      </w:r>
      <w:r w:rsidR="00EB0B65" w:rsidRPr="00B140B0">
        <w:rPr>
          <w:sz w:val="22"/>
          <w:szCs w:val="22"/>
        </w:rPr>
        <w:t>GMT</w:t>
      </w:r>
      <w:r w:rsidR="00EB0B65" w:rsidRPr="00B140B0">
        <w:rPr>
          <w:sz w:val="22"/>
          <w:szCs w:val="22"/>
          <w:lang w:val="ru-RU"/>
        </w:rPr>
        <w:t xml:space="preserve"> +07:00</w:t>
      </w:r>
      <w:r w:rsidR="00EB0B65" w:rsidRPr="00B140B0">
        <w:rPr>
          <w:rFonts w:eastAsia="Arial"/>
          <w:sz w:val="22"/>
          <w:szCs w:val="22"/>
          <w:lang w:val="ru-RU" w:eastAsia="ar-SA"/>
        </w:rPr>
        <w:t>).</w:t>
      </w:r>
    </w:p>
    <w:p w:rsidR="001B7F23" w:rsidRPr="00B140B0" w:rsidRDefault="001B7F23" w:rsidP="001B7F23">
      <w:pPr>
        <w:suppressAutoHyphens/>
        <w:autoSpaceDE w:val="0"/>
        <w:ind w:firstLine="567"/>
        <w:jc w:val="both"/>
        <w:rPr>
          <w:rFonts w:eastAsia="Arial"/>
          <w:sz w:val="22"/>
          <w:szCs w:val="22"/>
          <w:lang w:val="ru-RU" w:eastAsia="ar-SA"/>
        </w:rPr>
      </w:pPr>
      <w:r w:rsidRPr="00B140B0">
        <w:rPr>
          <w:rFonts w:eastAsia="Arial"/>
          <w:bCs/>
          <w:iCs/>
          <w:sz w:val="22"/>
          <w:szCs w:val="22"/>
          <w:lang w:val="ru-RU" w:eastAsia="ar-SA"/>
        </w:rPr>
        <w:t>Дата окончания приема заявок на участие в торгах</w:t>
      </w:r>
      <w:r w:rsidRPr="00B140B0">
        <w:rPr>
          <w:rFonts w:eastAsia="Arial"/>
          <w:sz w:val="22"/>
          <w:szCs w:val="22"/>
          <w:lang w:val="ru-RU" w:eastAsia="ar-SA"/>
        </w:rPr>
        <w:t xml:space="preserve"> – </w:t>
      </w:r>
      <w:r w:rsidRPr="00B140B0">
        <w:rPr>
          <w:sz w:val="22"/>
          <w:szCs w:val="22"/>
          <w:lang w:val="ru-RU"/>
        </w:rPr>
        <w:t xml:space="preserve"> </w:t>
      </w:r>
      <w:r w:rsidR="006662B8">
        <w:rPr>
          <w:b/>
          <w:sz w:val="22"/>
          <w:szCs w:val="22"/>
          <w:lang w:val="ru-RU"/>
        </w:rPr>
        <w:t>27</w:t>
      </w:r>
      <w:r w:rsidR="00362BD1">
        <w:rPr>
          <w:b/>
          <w:sz w:val="22"/>
          <w:szCs w:val="22"/>
          <w:lang w:val="ru-RU"/>
        </w:rPr>
        <w:t>.05</w:t>
      </w:r>
      <w:r w:rsidRPr="002A1303">
        <w:rPr>
          <w:b/>
          <w:sz w:val="22"/>
          <w:szCs w:val="22"/>
          <w:lang w:val="ru-RU"/>
        </w:rPr>
        <w:t>.202</w:t>
      </w:r>
      <w:r w:rsidR="006662B8">
        <w:rPr>
          <w:b/>
          <w:sz w:val="22"/>
          <w:szCs w:val="22"/>
          <w:lang w:val="ru-RU"/>
        </w:rPr>
        <w:t xml:space="preserve">4 </w:t>
      </w:r>
      <w:r w:rsidR="00EB0B65">
        <w:rPr>
          <w:b/>
          <w:sz w:val="22"/>
          <w:szCs w:val="22"/>
          <w:lang w:val="ru-RU"/>
        </w:rPr>
        <w:t xml:space="preserve"> в 17</w:t>
      </w:r>
      <w:r w:rsidR="00EB0B65">
        <w:rPr>
          <w:rFonts w:eastAsia="Arial"/>
          <w:b/>
          <w:sz w:val="22"/>
          <w:szCs w:val="22"/>
          <w:lang w:val="ru-RU" w:eastAsia="ar-SA"/>
        </w:rPr>
        <w:t xml:space="preserve"> час. 3</w:t>
      </w:r>
      <w:r w:rsidRPr="002A1303">
        <w:rPr>
          <w:rFonts w:eastAsia="Arial"/>
          <w:b/>
          <w:sz w:val="22"/>
          <w:szCs w:val="22"/>
          <w:lang w:val="ru-RU" w:eastAsia="ar-SA"/>
        </w:rPr>
        <w:t>0 мин.</w:t>
      </w:r>
      <w:r w:rsidRPr="00B140B0">
        <w:rPr>
          <w:rFonts w:eastAsia="Arial"/>
          <w:sz w:val="22"/>
          <w:szCs w:val="22"/>
          <w:lang w:val="ru-RU" w:eastAsia="ar-SA"/>
        </w:rPr>
        <w:t xml:space="preserve"> по местному времени продавца имущества  (</w:t>
      </w:r>
      <w:proofErr w:type="gramStart"/>
      <w:r w:rsidRPr="00B140B0">
        <w:rPr>
          <w:rFonts w:eastAsia="Arial"/>
          <w:sz w:val="22"/>
          <w:szCs w:val="22"/>
          <w:lang w:val="ru-RU" w:eastAsia="ar-SA"/>
        </w:rPr>
        <w:t>г</w:t>
      </w:r>
      <w:proofErr w:type="gramEnd"/>
      <w:r w:rsidRPr="00B140B0">
        <w:rPr>
          <w:rFonts w:eastAsia="Arial"/>
          <w:sz w:val="22"/>
          <w:szCs w:val="22"/>
          <w:lang w:val="ru-RU" w:eastAsia="ar-SA"/>
        </w:rPr>
        <w:t>.</w:t>
      </w:r>
      <w:r>
        <w:rPr>
          <w:rFonts w:eastAsia="Arial"/>
          <w:sz w:val="22"/>
          <w:szCs w:val="22"/>
          <w:lang w:val="ru-RU" w:eastAsia="ar-SA"/>
        </w:rPr>
        <w:t xml:space="preserve"> </w:t>
      </w:r>
      <w:r w:rsidRPr="00B140B0">
        <w:rPr>
          <w:sz w:val="22"/>
          <w:szCs w:val="22"/>
          <w:lang w:val="ru-RU"/>
        </w:rPr>
        <w:t xml:space="preserve">Кемерово, </w:t>
      </w:r>
      <w:r w:rsidRPr="00B140B0">
        <w:rPr>
          <w:sz w:val="22"/>
          <w:szCs w:val="22"/>
        </w:rPr>
        <w:t>GMT</w:t>
      </w:r>
      <w:r w:rsidRPr="00B140B0">
        <w:rPr>
          <w:sz w:val="22"/>
          <w:szCs w:val="22"/>
          <w:lang w:val="ru-RU"/>
        </w:rPr>
        <w:t xml:space="preserve"> +07:00</w:t>
      </w:r>
      <w:r w:rsidRPr="00B140B0">
        <w:rPr>
          <w:rFonts w:eastAsia="Arial"/>
          <w:sz w:val="22"/>
          <w:szCs w:val="22"/>
          <w:lang w:val="ru-RU" w:eastAsia="ar-SA"/>
        </w:rPr>
        <w:t>).</w:t>
      </w:r>
    </w:p>
    <w:p w:rsidR="00873444" w:rsidRDefault="001B7F23" w:rsidP="00873444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B140B0">
        <w:rPr>
          <w:rFonts w:eastAsia="Arial"/>
          <w:sz w:val="22"/>
          <w:szCs w:val="22"/>
          <w:u w:val="single"/>
          <w:lang w:val="ru-RU" w:eastAsia="ar-SA"/>
        </w:rPr>
        <w:t>Электронная торговая площадка отображает время всех процедур согласно часовому поясу г</w:t>
      </w:r>
      <w:proofErr w:type="gramStart"/>
      <w:r w:rsidRPr="00B140B0">
        <w:rPr>
          <w:rFonts w:eastAsia="Arial"/>
          <w:sz w:val="22"/>
          <w:szCs w:val="22"/>
          <w:u w:val="single"/>
          <w:lang w:val="ru-RU" w:eastAsia="ar-SA"/>
        </w:rPr>
        <w:t>.М</w:t>
      </w:r>
      <w:proofErr w:type="gramEnd"/>
      <w:r w:rsidRPr="00B140B0">
        <w:rPr>
          <w:rFonts w:eastAsia="Arial"/>
          <w:sz w:val="22"/>
          <w:szCs w:val="22"/>
          <w:u w:val="single"/>
          <w:lang w:val="ru-RU" w:eastAsia="ar-SA"/>
        </w:rPr>
        <w:t>осквы (</w:t>
      </w:r>
      <w:r w:rsidRPr="00B140B0">
        <w:rPr>
          <w:sz w:val="22"/>
          <w:szCs w:val="22"/>
          <w:u w:val="single"/>
        </w:rPr>
        <w:t>GMT</w:t>
      </w:r>
      <w:r w:rsidRPr="00B140B0">
        <w:rPr>
          <w:sz w:val="22"/>
          <w:szCs w:val="22"/>
          <w:u w:val="single"/>
          <w:lang w:val="ru-RU"/>
        </w:rPr>
        <w:t xml:space="preserve"> +03:00</w:t>
      </w:r>
      <w:r w:rsidRPr="00B140B0">
        <w:rPr>
          <w:rFonts w:eastAsia="Arial"/>
          <w:sz w:val="22"/>
          <w:szCs w:val="22"/>
          <w:u w:val="single"/>
          <w:lang w:val="ru-RU" w:eastAsia="ar-SA"/>
        </w:rPr>
        <w:t>).</w:t>
      </w:r>
    </w:p>
    <w:p w:rsidR="00873444" w:rsidRDefault="001B7F23" w:rsidP="00873444">
      <w:pPr>
        <w:suppressAutoHyphens/>
        <w:autoSpaceDE w:val="0"/>
        <w:ind w:firstLine="567"/>
        <w:jc w:val="both"/>
        <w:rPr>
          <w:sz w:val="22"/>
          <w:szCs w:val="22"/>
          <w:u w:val="single"/>
          <w:lang w:val="ru-RU"/>
        </w:rPr>
      </w:pPr>
      <w:r w:rsidRPr="00B140B0">
        <w:rPr>
          <w:sz w:val="22"/>
          <w:szCs w:val="22"/>
          <w:lang w:val="ru-RU"/>
        </w:rPr>
        <w:t>Для подачи заявок и  участия в продаже в электронной форме претенденты должны зарегистрироваться на электронной площадке</w:t>
      </w:r>
      <w:r w:rsidRPr="00B140B0">
        <w:rPr>
          <w:sz w:val="22"/>
          <w:szCs w:val="22"/>
          <w:u w:val="single"/>
          <w:lang w:val="ru-RU"/>
        </w:rPr>
        <w:t xml:space="preserve">  </w:t>
      </w:r>
      <w:hyperlink r:id="rId7" w:history="1">
        <w:r w:rsidRPr="00B140B0">
          <w:rPr>
            <w:rStyle w:val="a8"/>
            <w:sz w:val="22"/>
            <w:szCs w:val="22"/>
          </w:rPr>
          <w:t>www</w:t>
        </w:r>
        <w:r w:rsidRPr="00B140B0">
          <w:rPr>
            <w:rStyle w:val="a8"/>
            <w:sz w:val="22"/>
            <w:szCs w:val="22"/>
            <w:lang w:val="ru-RU"/>
          </w:rPr>
          <w:t>.</w:t>
        </w:r>
        <w:r w:rsidRPr="00B140B0">
          <w:rPr>
            <w:rStyle w:val="a8"/>
            <w:sz w:val="22"/>
            <w:szCs w:val="22"/>
          </w:rPr>
          <w:t>sale</w:t>
        </w:r>
        <w:r w:rsidRPr="00B140B0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B140B0">
          <w:rPr>
            <w:rStyle w:val="a8"/>
            <w:sz w:val="22"/>
            <w:szCs w:val="22"/>
          </w:rPr>
          <w:t>zakazrf</w:t>
        </w:r>
        <w:proofErr w:type="spellEnd"/>
        <w:r w:rsidRPr="00B140B0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B140B0">
          <w:rPr>
            <w:rStyle w:val="a8"/>
            <w:sz w:val="22"/>
            <w:szCs w:val="22"/>
          </w:rPr>
          <w:t>ru</w:t>
        </w:r>
        <w:proofErr w:type="spellEnd"/>
      </w:hyperlink>
      <w:r w:rsidRPr="00B140B0">
        <w:rPr>
          <w:sz w:val="22"/>
          <w:szCs w:val="22"/>
          <w:u w:val="single"/>
          <w:lang w:val="ru-RU"/>
        </w:rPr>
        <w:t xml:space="preserve">. </w:t>
      </w:r>
    </w:p>
    <w:p w:rsidR="00873444" w:rsidRDefault="001B7F23" w:rsidP="00873444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873444">
        <w:rPr>
          <w:b/>
          <w:sz w:val="22"/>
          <w:szCs w:val="22"/>
          <w:lang w:val="ru-RU"/>
        </w:rPr>
        <w:t>Порядок  регистрации претендентов на участие в торгах на Электронной площадке:</w:t>
      </w:r>
    </w:p>
    <w:p w:rsidR="00873444" w:rsidRDefault="001B7F23" w:rsidP="00873444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B140B0">
        <w:rPr>
          <w:sz w:val="22"/>
          <w:szCs w:val="22"/>
          <w:lang w:val="ru-RU"/>
        </w:rPr>
        <w:t xml:space="preserve">Для получения возможности участия в торгах на площадке </w:t>
      </w:r>
      <w:hyperlink r:id="rId8" w:history="1">
        <w:r w:rsidRPr="00B140B0">
          <w:rPr>
            <w:rStyle w:val="a8"/>
            <w:sz w:val="22"/>
            <w:szCs w:val="22"/>
          </w:rPr>
          <w:t>www</w:t>
        </w:r>
        <w:r w:rsidRPr="00B140B0">
          <w:rPr>
            <w:rStyle w:val="a8"/>
            <w:sz w:val="22"/>
            <w:szCs w:val="22"/>
            <w:lang w:val="ru-RU"/>
          </w:rPr>
          <w:t>.</w:t>
        </w:r>
        <w:r w:rsidRPr="00B140B0">
          <w:rPr>
            <w:rStyle w:val="a8"/>
            <w:sz w:val="22"/>
            <w:szCs w:val="22"/>
          </w:rPr>
          <w:t>sale</w:t>
        </w:r>
        <w:r w:rsidRPr="00B140B0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B140B0">
          <w:rPr>
            <w:rStyle w:val="a8"/>
            <w:sz w:val="22"/>
            <w:szCs w:val="22"/>
          </w:rPr>
          <w:t>zakazrf</w:t>
        </w:r>
        <w:proofErr w:type="spellEnd"/>
        <w:r w:rsidRPr="00B140B0">
          <w:rPr>
            <w:rStyle w:val="a8"/>
            <w:sz w:val="22"/>
            <w:szCs w:val="22"/>
            <w:lang w:val="ru-RU"/>
          </w:rPr>
          <w:t>.</w:t>
        </w:r>
        <w:proofErr w:type="spellStart"/>
        <w:r w:rsidRPr="00B140B0">
          <w:rPr>
            <w:rStyle w:val="a8"/>
            <w:sz w:val="22"/>
            <w:szCs w:val="22"/>
          </w:rPr>
          <w:t>ru</w:t>
        </w:r>
        <w:proofErr w:type="spellEnd"/>
      </w:hyperlink>
      <w:r w:rsidRPr="00B140B0">
        <w:rPr>
          <w:sz w:val="22"/>
          <w:szCs w:val="22"/>
          <w:lang w:val="ru-RU"/>
        </w:rPr>
        <w:t xml:space="preserve">, пользователь должен пройти процедуру аккредитации на электронной </w:t>
      </w:r>
      <w:r w:rsidRPr="008E532D">
        <w:rPr>
          <w:sz w:val="22"/>
          <w:szCs w:val="22"/>
          <w:lang w:val="ru-RU"/>
        </w:rPr>
        <w:t>площадке в соответствии с Регламентом ЭТП. Регистрация на электронной площадке осуществляется без взимания платы. Инструкция  по аккредитации и инструкция участника торгов  размещены в разделе «Документы» - «Инструкции» -  «Инструкции по работе на ЭТП».</w:t>
      </w:r>
    </w:p>
    <w:p w:rsidR="00873444" w:rsidRDefault="001B7F23" w:rsidP="00873444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8E532D">
        <w:rPr>
          <w:sz w:val="22"/>
          <w:szCs w:val="22"/>
          <w:lang w:val="ru-RU"/>
        </w:rPr>
        <w:lastRenderedPageBreak/>
        <w:t xml:space="preserve">Заявка подается путем заполнения ее электронной формы, размещенной в приложении к извещению, с приложением электронных образов указанных в извещении документов. </w:t>
      </w:r>
      <w:bookmarkStart w:id="0" w:name="sub_221"/>
      <w:r w:rsidRPr="008E532D">
        <w:rPr>
          <w:sz w:val="22"/>
          <w:szCs w:val="22"/>
          <w:lang w:val="ru-RU"/>
        </w:rPr>
        <w:t>Одно лицо имеет право подать только одну заявку.</w:t>
      </w:r>
      <w:bookmarkStart w:id="1" w:name="sub_61"/>
      <w:bookmarkEnd w:id="0"/>
    </w:p>
    <w:p w:rsidR="00873444" w:rsidRDefault="001B7F23" w:rsidP="00873444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8E532D">
        <w:rPr>
          <w:sz w:val="22"/>
          <w:szCs w:val="22"/>
          <w:lang w:val="ru-RU"/>
        </w:rPr>
        <w:t xml:space="preserve">При приеме заявок от претендентов оператор 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  <w:bookmarkEnd w:id="1"/>
      <w:r w:rsidRPr="008E532D">
        <w:rPr>
          <w:sz w:val="22"/>
          <w:szCs w:val="22"/>
          <w:lang w:val="ru-RU"/>
        </w:rPr>
        <w:t>В течение одного часа со времени поступления заявки оператор сообщает претендент</w:t>
      </w:r>
      <w:proofErr w:type="gramStart"/>
      <w:r w:rsidRPr="008E532D">
        <w:rPr>
          <w:sz w:val="22"/>
          <w:szCs w:val="22"/>
          <w:lang w:val="ru-RU"/>
        </w:rPr>
        <w:t>у о ее</w:t>
      </w:r>
      <w:proofErr w:type="gramEnd"/>
      <w:r w:rsidRPr="008E532D">
        <w:rPr>
          <w:sz w:val="22"/>
          <w:szCs w:val="22"/>
          <w:lang w:val="ru-RU"/>
        </w:rPr>
        <w:t xml:space="preserve"> поступлении путем направления уведомления.</w:t>
      </w:r>
      <w:bookmarkStart w:id="2" w:name="sub_62"/>
    </w:p>
    <w:p w:rsidR="001B7F23" w:rsidRPr="00873444" w:rsidRDefault="001B7F23" w:rsidP="00873444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8E532D">
        <w:rPr>
          <w:sz w:val="22"/>
          <w:szCs w:val="22"/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  <w:bookmarkEnd w:id="2"/>
    </w:p>
    <w:p w:rsidR="001B7F23" w:rsidRPr="00B140B0" w:rsidRDefault="001B7F23" w:rsidP="001B7F23">
      <w:pPr>
        <w:pStyle w:val="a7"/>
        <w:tabs>
          <w:tab w:val="left" w:pos="4680"/>
        </w:tabs>
        <w:spacing w:before="0" w:beforeAutospacing="0" w:after="0" w:afterAutospacing="0"/>
        <w:ind w:firstLine="567"/>
        <w:jc w:val="both"/>
        <w:rPr>
          <w:b/>
          <w:bCs/>
          <w:sz w:val="22"/>
          <w:szCs w:val="22"/>
          <w:u w:val="single"/>
        </w:rPr>
      </w:pPr>
      <w:r w:rsidRPr="008E532D">
        <w:rPr>
          <w:sz w:val="22"/>
          <w:szCs w:val="22"/>
        </w:rPr>
        <w:t xml:space="preserve">Для участия в продаже имущества на торгах претенденты прикладывают </w:t>
      </w:r>
      <w:r w:rsidRPr="008E532D">
        <w:rPr>
          <w:b/>
          <w:sz w:val="22"/>
          <w:szCs w:val="22"/>
          <w:u w:val="single"/>
        </w:rPr>
        <w:t>электронную (отсканированную)</w:t>
      </w:r>
      <w:r w:rsidRPr="008E532D">
        <w:rPr>
          <w:b/>
          <w:sz w:val="22"/>
          <w:szCs w:val="22"/>
        </w:rPr>
        <w:t xml:space="preserve">  </w:t>
      </w:r>
      <w:r w:rsidRPr="008E532D">
        <w:rPr>
          <w:sz w:val="22"/>
          <w:szCs w:val="22"/>
        </w:rPr>
        <w:t>форму  заявки  с приложением электронных документов в соответствии с нижеуказанным перечнем:</w:t>
      </w:r>
    </w:p>
    <w:p w:rsidR="006662B8" w:rsidRDefault="006662B8" w:rsidP="001B7F23">
      <w:pPr>
        <w:pStyle w:val="a7"/>
        <w:tabs>
          <w:tab w:val="left" w:pos="4680"/>
        </w:tabs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  <w:u w:val="single"/>
        </w:rPr>
      </w:pPr>
    </w:p>
    <w:p w:rsidR="001B7F23" w:rsidRPr="00B140B0" w:rsidRDefault="001B7F23" w:rsidP="001B7F23">
      <w:pPr>
        <w:pStyle w:val="a7"/>
        <w:tabs>
          <w:tab w:val="left" w:pos="4680"/>
        </w:tabs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  <w:u w:val="single"/>
        </w:rPr>
      </w:pPr>
      <w:r w:rsidRPr="00B140B0">
        <w:rPr>
          <w:b/>
          <w:bCs/>
          <w:sz w:val="22"/>
          <w:szCs w:val="22"/>
          <w:u w:val="single"/>
        </w:rPr>
        <w:t>Перечень представляемых претендентами документов и требования к их оформлению</w:t>
      </w:r>
    </w:p>
    <w:p w:rsidR="00306F50" w:rsidRPr="00B140B0" w:rsidRDefault="00306F50" w:rsidP="00306F50">
      <w:pPr>
        <w:autoSpaceDE w:val="0"/>
        <w:autoSpaceDN w:val="0"/>
        <w:adjustRightInd w:val="0"/>
        <w:ind w:firstLine="567"/>
        <w:rPr>
          <w:b/>
          <w:sz w:val="22"/>
          <w:szCs w:val="22"/>
          <w:lang w:val="ru-RU"/>
        </w:rPr>
      </w:pPr>
      <w:r w:rsidRPr="00B140B0">
        <w:rPr>
          <w:b/>
          <w:sz w:val="22"/>
          <w:szCs w:val="22"/>
          <w:lang w:val="ru-RU"/>
        </w:rPr>
        <w:t>Для физических лиц:</w:t>
      </w:r>
    </w:p>
    <w:p w:rsidR="00306F50" w:rsidRPr="00B140B0" w:rsidRDefault="00306F50" w:rsidP="00306F50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1) </w:t>
      </w:r>
      <w:r w:rsidRPr="00B140B0">
        <w:rPr>
          <w:bCs/>
          <w:sz w:val="22"/>
          <w:szCs w:val="22"/>
          <w:lang w:val="ru-RU" w:eastAsia="ru-RU"/>
        </w:rPr>
        <w:t xml:space="preserve">заявка на участие в </w:t>
      </w:r>
      <w:r w:rsidR="00362BD1">
        <w:rPr>
          <w:sz w:val="22"/>
          <w:szCs w:val="22"/>
          <w:lang w:val="ru-RU"/>
        </w:rPr>
        <w:t>продаже муниципального</w:t>
      </w:r>
      <w:r w:rsidR="00362BD1" w:rsidRPr="007177CD">
        <w:rPr>
          <w:sz w:val="22"/>
          <w:szCs w:val="22"/>
          <w:lang w:val="ru-RU"/>
        </w:rPr>
        <w:t xml:space="preserve"> имущества </w:t>
      </w:r>
      <w:r w:rsidR="00362BD1" w:rsidRPr="00AA055A">
        <w:rPr>
          <w:sz w:val="22"/>
          <w:szCs w:val="22"/>
          <w:lang w:val="ru-RU"/>
        </w:rPr>
        <w:t xml:space="preserve">посредством публичного предложения </w:t>
      </w:r>
      <w:r w:rsidRPr="00B140B0">
        <w:rPr>
          <w:bCs/>
          <w:sz w:val="22"/>
          <w:szCs w:val="22"/>
          <w:lang w:val="ru-RU" w:eastAsia="ru-RU"/>
        </w:rPr>
        <w:t xml:space="preserve">в электронной форме (отсканированная и подписанная электронной подписью) </w:t>
      </w:r>
      <w:r w:rsidRPr="00B140B0">
        <w:rPr>
          <w:b/>
          <w:bCs/>
          <w:sz w:val="22"/>
          <w:szCs w:val="22"/>
          <w:lang w:val="ru-RU" w:eastAsia="ru-RU"/>
        </w:rPr>
        <w:t>с указанием реквизитов счета для возврата задатка</w:t>
      </w:r>
      <w:r w:rsidR="00EE2A52">
        <w:rPr>
          <w:b/>
          <w:bCs/>
          <w:sz w:val="22"/>
          <w:szCs w:val="22"/>
          <w:lang w:val="ru-RU" w:eastAsia="ru-RU"/>
        </w:rPr>
        <w:t xml:space="preserve"> (Приложение №2)</w:t>
      </w:r>
      <w:r w:rsidRPr="00B140B0">
        <w:rPr>
          <w:sz w:val="22"/>
          <w:szCs w:val="22"/>
          <w:lang w:val="ru-RU"/>
        </w:rPr>
        <w:t>;</w:t>
      </w:r>
    </w:p>
    <w:p w:rsidR="00306F50" w:rsidRDefault="00306F50" w:rsidP="00306F50">
      <w:pPr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2) документ, удостоверяющий личность </w:t>
      </w:r>
      <w:r w:rsidRPr="00B140B0">
        <w:rPr>
          <w:b/>
          <w:sz w:val="22"/>
          <w:szCs w:val="22"/>
          <w:lang w:val="ru-RU"/>
        </w:rPr>
        <w:t>(копия всех заполненных листов паспорта)</w:t>
      </w:r>
      <w:r w:rsidRPr="00B140B0">
        <w:rPr>
          <w:sz w:val="22"/>
          <w:szCs w:val="22"/>
          <w:lang w:val="ru-RU"/>
        </w:rPr>
        <w:t>.</w:t>
      </w:r>
    </w:p>
    <w:p w:rsidR="00306F50" w:rsidRPr="007F368F" w:rsidRDefault="00306F50" w:rsidP="00306F50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2"/>
          <w:szCs w:val="22"/>
          <w:lang w:val="ru-RU"/>
        </w:rPr>
      </w:pPr>
      <w:r w:rsidRPr="007F368F">
        <w:rPr>
          <w:sz w:val="22"/>
          <w:szCs w:val="22"/>
          <w:lang w:val="ru-RU"/>
        </w:rPr>
        <w:t>3) копия платежного документа с отметкой банка об исполнении, подтверждающая внесение соответствующих денежных сре</w:t>
      </w:r>
      <w:proofErr w:type="gramStart"/>
      <w:r w:rsidRPr="007F368F">
        <w:rPr>
          <w:sz w:val="22"/>
          <w:szCs w:val="22"/>
          <w:lang w:val="ru-RU"/>
        </w:rPr>
        <w:t>дств в к</w:t>
      </w:r>
      <w:proofErr w:type="gramEnd"/>
      <w:r w:rsidRPr="007F368F">
        <w:rPr>
          <w:sz w:val="22"/>
          <w:szCs w:val="22"/>
          <w:lang w:val="ru-RU"/>
        </w:rPr>
        <w:t>ачестве задатка (по желанию заявителя)</w:t>
      </w:r>
      <w:r>
        <w:rPr>
          <w:sz w:val="22"/>
          <w:szCs w:val="22"/>
          <w:lang w:val="ru-RU"/>
        </w:rPr>
        <w:t>.</w:t>
      </w:r>
    </w:p>
    <w:p w:rsidR="00306F50" w:rsidRPr="00B140B0" w:rsidRDefault="00306F50" w:rsidP="00306F50">
      <w:pPr>
        <w:ind w:firstLine="567"/>
        <w:jc w:val="both"/>
        <w:rPr>
          <w:b/>
          <w:sz w:val="22"/>
          <w:szCs w:val="22"/>
          <w:lang w:val="ru-RU"/>
        </w:rPr>
      </w:pPr>
      <w:r w:rsidRPr="00B140B0">
        <w:rPr>
          <w:b/>
          <w:sz w:val="22"/>
          <w:szCs w:val="22"/>
          <w:lang w:val="ru-RU"/>
        </w:rPr>
        <w:t>Для юридических лиц:</w:t>
      </w:r>
    </w:p>
    <w:p w:rsidR="00306F50" w:rsidRPr="00B140B0" w:rsidRDefault="00306F50" w:rsidP="00306F50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1) </w:t>
      </w:r>
      <w:r w:rsidRPr="00B140B0">
        <w:rPr>
          <w:bCs/>
          <w:sz w:val="22"/>
          <w:szCs w:val="22"/>
          <w:lang w:val="ru-RU" w:eastAsia="ru-RU"/>
        </w:rPr>
        <w:t>заявка на участие</w:t>
      </w:r>
      <w:r w:rsidR="00362BD1">
        <w:rPr>
          <w:bCs/>
          <w:sz w:val="22"/>
          <w:szCs w:val="22"/>
          <w:lang w:val="ru-RU" w:eastAsia="ru-RU"/>
        </w:rPr>
        <w:t xml:space="preserve"> в</w:t>
      </w:r>
      <w:r w:rsidRPr="00B140B0">
        <w:rPr>
          <w:bCs/>
          <w:sz w:val="22"/>
          <w:szCs w:val="22"/>
          <w:lang w:val="ru-RU" w:eastAsia="ru-RU"/>
        </w:rPr>
        <w:t xml:space="preserve"> </w:t>
      </w:r>
      <w:r w:rsidR="00362BD1">
        <w:rPr>
          <w:sz w:val="22"/>
          <w:szCs w:val="22"/>
          <w:lang w:val="ru-RU"/>
        </w:rPr>
        <w:t>продаже муниципального</w:t>
      </w:r>
      <w:r w:rsidR="00362BD1" w:rsidRPr="007177CD">
        <w:rPr>
          <w:sz w:val="22"/>
          <w:szCs w:val="22"/>
          <w:lang w:val="ru-RU"/>
        </w:rPr>
        <w:t xml:space="preserve"> имущества </w:t>
      </w:r>
      <w:r w:rsidR="00362BD1" w:rsidRPr="00AA055A">
        <w:rPr>
          <w:sz w:val="22"/>
          <w:szCs w:val="22"/>
          <w:lang w:val="ru-RU"/>
        </w:rPr>
        <w:t xml:space="preserve">посредством публичного предложения </w:t>
      </w:r>
      <w:r w:rsidR="00362BD1" w:rsidRPr="00B140B0">
        <w:rPr>
          <w:bCs/>
          <w:sz w:val="22"/>
          <w:szCs w:val="22"/>
          <w:lang w:val="ru-RU" w:eastAsia="ru-RU"/>
        </w:rPr>
        <w:t xml:space="preserve">в электронной форме </w:t>
      </w:r>
      <w:r w:rsidRPr="00B140B0">
        <w:rPr>
          <w:bCs/>
          <w:sz w:val="22"/>
          <w:szCs w:val="22"/>
          <w:lang w:val="ru-RU" w:eastAsia="ru-RU"/>
        </w:rPr>
        <w:t xml:space="preserve">(отсканированная и подписанная электронной подписью) </w:t>
      </w:r>
      <w:r w:rsidRPr="00B140B0">
        <w:rPr>
          <w:b/>
          <w:bCs/>
          <w:sz w:val="22"/>
          <w:szCs w:val="22"/>
          <w:lang w:val="ru-RU" w:eastAsia="ru-RU"/>
        </w:rPr>
        <w:t>с указанием реквизитов счета для возврата задатка</w:t>
      </w:r>
      <w:r w:rsidR="00EE2A52">
        <w:rPr>
          <w:b/>
          <w:bCs/>
          <w:sz w:val="22"/>
          <w:szCs w:val="22"/>
          <w:lang w:val="ru-RU" w:eastAsia="ru-RU"/>
        </w:rPr>
        <w:t xml:space="preserve"> (Приложение №1)</w:t>
      </w:r>
      <w:r w:rsidRPr="00B140B0">
        <w:rPr>
          <w:sz w:val="22"/>
          <w:szCs w:val="22"/>
          <w:lang w:val="ru-RU"/>
        </w:rPr>
        <w:t>;</w:t>
      </w:r>
    </w:p>
    <w:p w:rsidR="00306F50" w:rsidRPr="003470FC" w:rsidRDefault="00306F50" w:rsidP="00306F5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2) </w:t>
      </w:r>
      <w:r w:rsidRPr="003470FC">
        <w:rPr>
          <w:sz w:val="22"/>
          <w:szCs w:val="22"/>
          <w:lang w:val="ru-RU"/>
        </w:rPr>
        <w:t>заверенные копии учредительных документов;</w:t>
      </w:r>
    </w:p>
    <w:p w:rsidR="00306F50" w:rsidRPr="003470FC" w:rsidRDefault="00306F50" w:rsidP="00306F5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3) </w:t>
      </w:r>
      <w:r w:rsidRPr="003470FC">
        <w:rPr>
          <w:sz w:val="22"/>
          <w:szCs w:val="22"/>
          <w:lang w:val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06F50" w:rsidRDefault="00306F50" w:rsidP="00306F5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4) </w:t>
      </w:r>
      <w:r w:rsidRPr="003470FC">
        <w:rPr>
          <w:sz w:val="22"/>
          <w:szCs w:val="22"/>
          <w:lang w:val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sz w:val="22"/>
          <w:szCs w:val="22"/>
          <w:lang w:val="ru-RU"/>
        </w:rPr>
        <w:t>;</w:t>
      </w:r>
    </w:p>
    <w:p w:rsidR="00306F50" w:rsidRDefault="00306F50" w:rsidP="00306F50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2"/>
          <w:szCs w:val="22"/>
          <w:lang w:val="ru-RU"/>
        </w:rPr>
      </w:pPr>
      <w:r w:rsidRPr="007F368F">
        <w:rPr>
          <w:sz w:val="22"/>
          <w:szCs w:val="22"/>
          <w:lang w:val="ru-RU"/>
        </w:rPr>
        <w:t>5) копия платежного документа с отметкой банка об исполнении, подтверждающая внесение соответствующих денежных сре</w:t>
      </w:r>
      <w:proofErr w:type="gramStart"/>
      <w:r w:rsidRPr="007F368F">
        <w:rPr>
          <w:sz w:val="22"/>
          <w:szCs w:val="22"/>
          <w:lang w:val="ru-RU"/>
        </w:rPr>
        <w:t>дств в к</w:t>
      </w:r>
      <w:proofErr w:type="gramEnd"/>
      <w:r w:rsidRPr="007F368F">
        <w:rPr>
          <w:sz w:val="22"/>
          <w:szCs w:val="22"/>
          <w:lang w:val="ru-RU"/>
        </w:rPr>
        <w:t>ачестве задатка (по желанию заявителя)</w:t>
      </w:r>
      <w:r>
        <w:rPr>
          <w:sz w:val="22"/>
          <w:szCs w:val="22"/>
          <w:lang w:val="ru-RU"/>
        </w:rPr>
        <w:t>.</w:t>
      </w:r>
    </w:p>
    <w:p w:rsidR="00362BD1" w:rsidRPr="00EE2A52" w:rsidRDefault="00362BD1" w:rsidP="00362BD1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2"/>
          <w:szCs w:val="22"/>
          <w:lang w:val="ru-RU"/>
        </w:rPr>
      </w:pPr>
      <w:r w:rsidRPr="00EE2A52">
        <w:rPr>
          <w:b/>
          <w:sz w:val="22"/>
          <w:szCs w:val="22"/>
          <w:lang w:val="ru-RU"/>
        </w:rPr>
        <w:t>К данным документам (в том числе к каждому тому) также прилагается их опись</w:t>
      </w:r>
      <w:r w:rsidR="00EE2A52" w:rsidRPr="00EE2A52">
        <w:rPr>
          <w:b/>
          <w:sz w:val="22"/>
          <w:szCs w:val="22"/>
          <w:lang w:val="ru-RU"/>
        </w:rPr>
        <w:t xml:space="preserve"> (Приложение №3)</w:t>
      </w:r>
      <w:r w:rsidRPr="00EE2A52">
        <w:rPr>
          <w:b/>
          <w:sz w:val="22"/>
          <w:szCs w:val="22"/>
          <w:lang w:val="ru-RU"/>
        </w:rPr>
        <w:t>.</w:t>
      </w:r>
    </w:p>
    <w:p w:rsidR="003470FC" w:rsidRPr="00294A0A" w:rsidRDefault="003470FC" w:rsidP="00294A0A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В случае</w:t>
      </w:r>
      <w:proofErr w:type="gramStart"/>
      <w:r>
        <w:rPr>
          <w:rFonts w:eastAsiaTheme="minorHAnsi"/>
          <w:sz w:val="22"/>
          <w:szCs w:val="22"/>
          <w:lang w:val="ru-RU"/>
        </w:rPr>
        <w:t>,</w:t>
      </w:r>
      <w:proofErr w:type="gramEnd"/>
      <w:r>
        <w:rPr>
          <w:rFonts w:eastAsiaTheme="minorHAnsi"/>
          <w:sz w:val="22"/>
          <w:szCs w:val="22"/>
          <w:lang w:val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3470FC" w:rsidRDefault="003470FC" w:rsidP="003470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В случае</w:t>
      </w:r>
      <w:proofErr w:type="gramStart"/>
      <w:r>
        <w:rPr>
          <w:rFonts w:eastAsiaTheme="minorHAnsi"/>
          <w:sz w:val="22"/>
          <w:szCs w:val="22"/>
          <w:lang w:val="ru-RU"/>
        </w:rPr>
        <w:t>,</w:t>
      </w:r>
      <w:proofErr w:type="gramEnd"/>
      <w:r>
        <w:rPr>
          <w:rFonts w:eastAsiaTheme="minorHAnsi"/>
          <w:sz w:val="22"/>
          <w:szCs w:val="22"/>
          <w:lang w:val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</w:t>
      </w:r>
      <w:r w:rsidR="00E34E14">
        <w:rPr>
          <w:rFonts w:eastAsiaTheme="minorHAnsi"/>
          <w:sz w:val="22"/>
          <w:szCs w:val="22"/>
          <w:lang w:val="ru-RU"/>
        </w:rPr>
        <w:t>ца.</w:t>
      </w:r>
    </w:p>
    <w:p w:rsidR="001B7F23" w:rsidRPr="00B140B0" w:rsidRDefault="001B7F23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>К данным документам (в том числе к каждому тому) также прилагается их опись.</w:t>
      </w:r>
    </w:p>
    <w:p w:rsidR="001B7F23" w:rsidRPr="00B140B0" w:rsidRDefault="001B7F23" w:rsidP="001B7F23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2"/>
          <w:szCs w:val="22"/>
          <w:lang w:val="ru-RU" w:eastAsia="ar-SA"/>
        </w:rPr>
      </w:pPr>
      <w:r w:rsidRPr="00B140B0">
        <w:rPr>
          <w:sz w:val="22"/>
          <w:szCs w:val="22"/>
          <w:lang w:val="ru-RU" w:eastAsia="ar-SA"/>
        </w:rPr>
        <w:t xml:space="preserve">Указанные документы в части их оформления и содержания должны соответствовать требованиям действующего законодательства Российской Федерации. </w:t>
      </w:r>
    </w:p>
    <w:p w:rsidR="001B7F23" w:rsidRDefault="001B7F23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Заявка и все прилагаемые к заявке документы подаются в электронном виде (должны быть отсканированы)  в читаемых стандартными средствами операционной системы </w:t>
      </w:r>
      <w:r w:rsidRPr="00B140B0">
        <w:rPr>
          <w:sz w:val="22"/>
          <w:szCs w:val="22"/>
        </w:rPr>
        <w:t>Windows</w:t>
      </w:r>
      <w:r w:rsidRPr="00B140B0">
        <w:rPr>
          <w:sz w:val="22"/>
          <w:szCs w:val="22"/>
          <w:lang w:val="ru-RU"/>
        </w:rPr>
        <w:t xml:space="preserve"> форматах графических изображений (.</w:t>
      </w:r>
      <w:r w:rsidRPr="00B140B0">
        <w:rPr>
          <w:sz w:val="22"/>
          <w:szCs w:val="22"/>
        </w:rPr>
        <w:t>JPG</w:t>
      </w:r>
      <w:r w:rsidRPr="00B140B0">
        <w:rPr>
          <w:sz w:val="22"/>
          <w:szCs w:val="22"/>
          <w:lang w:val="ru-RU"/>
        </w:rPr>
        <w:t>, .</w:t>
      </w:r>
      <w:r w:rsidRPr="00B140B0">
        <w:rPr>
          <w:sz w:val="22"/>
          <w:szCs w:val="22"/>
        </w:rPr>
        <w:t>TIFF</w:t>
      </w:r>
      <w:r w:rsidRPr="00B140B0">
        <w:rPr>
          <w:sz w:val="22"/>
          <w:szCs w:val="22"/>
          <w:lang w:val="ru-RU"/>
        </w:rPr>
        <w:t>, .</w:t>
      </w:r>
      <w:r w:rsidRPr="00B140B0">
        <w:rPr>
          <w:sz w:val="22"/>
          <w:szCs w:val="22"/>
        </w:rPr>
        <w:t>PDF</w:t>
      </w:r>
      <w:r w:rsidRPr="00B140B0">
        <w:rPr>
          <w:sz w:val="22"/>
          <w:szCs w:val="22"/>
          <w:lang w:val="ru-RU"/>
        </w:rPr>
        <w:t>, .</w:t>
      </w:r>
      <w:r w:rsidRPr="00B140B0">
        <w:rPr>
          <w:sz w:val="22"/>
          <w:szCs w:val="22"/>
        </w:rPr>
        <w:t>PNG</w:t>
      </w:r>
      <w:r w:rsidRPr="00B140B0">
        <w:rPr>
          <w:sz w:val="22"/>
          <w:szCs w:val="22"/>
          <w:lang w:val="ru-RU"/>
        </w:rPr>
        <w:t xml:space="preserve"> и т.п.).</w:t>
      </w:r>
    </w:p>
    <w:p w:rsidR="006662B8" w:rsidRPr="00B140B0" w:rsidRDefault="006662B8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</w:p>
    <w:p w:rsidR="001B7F23" w:rsidRPr="00F651F7" w:rsidRDefault="00AA055A" w:rsidP="001B7F23">
      <w:pPr>
        <w:ind w:firstLine="567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6</w:t>
      </w:r>
      <w:r w:rsidR="001B7F23" w:rsidRPr="00F651F7">
        <w:rPr>
          <w:sz w:val="22"/>
          <w:szCs w:val="22"/>
          <w:lang w:val="ru-RU"/>
        </w:rPr>
        <w:t>.</w:t>
      </w:r>
      <w:r w:rsidR="001B7F23" w:rsidRPr="00F651F7">
        <w:rPr>
          <w:b/>
          <w:sz w:val="22"/>
          <w:szCs w:val="22"/>
          <w:lang w:val="ru-RU"/>
        </w:rPr>
        <w:t xml:space="preserve"> ЗАДАТОК ПЕРЕЧИСЛЯЕТСЯ, ЕДИНОВРЕМЕННО В ВАЛЮТЕ РОССИЙСКОЙ ФЕДЕРАЦИИ (РУБЛИ) НА РАСЧЕТНЫЙ СЧЕТ ОРГАНИЗАТОРА ТОРГОВ:</w:t>
      </w:r>
    </w:p>
    <w:p w:rsidR="001B7F23" w:rsidRDefault="001B7F23" w:rsidP="001B7F23">
      <w:pPr>
        <w:ind w:firstLine="567"/>
        <w:jc w:val="both"/>
        <w:rPr>
          <w:b/>
          <w:sz w:val="22"/>
          <w:szCs w:val="22"/>
          <w:lang w:val="ru-RU"/>
        </w:rPr>
      </w:pPr>
      <w:proofErr w:type="spellStart"/>
      <w:proofErr w:type="gramStart"/>
      <w:r w:rsidRPr="00F651F7">
        <w:rPr>
          <w:b/>
          <w:sz w:val="22"/>
          <w:szCs w:val="22"/>
          <w:lang w:val="ru-RU"/>
        </w:rPr>
        <w:t>р</w:t>
      </w:r>
      <w:proofErr w:type="spellEnd"/>
      <w:proofErr w:type="gramEnd"/>
      <w:r w:rsidRPr="00F651F7">
        <w:rPr>
          <w:b/>
          <w:sz w:val="22"/>
          <w:szCs w:val="22"/>
          <w:lang w:val="ru-RU"/>
        </w:rPr>
        <w:t>/с 03232643325070003901 в Отделении Кемерово Банка России//УФК по Кемеровской области-Кузбассу г. Кемерово, Получатель: Финансовое управление (КУМИ  Кемеровского округа» л/с 05393207250), ИНН 4205153887, КПП 420501001, КБК 0, БИК 013207212, код ОКТМО 32507000  (</w:t>
      </w:r>
      <w:r w:rsidRPr="00F651F7">
        <w:rPr>
          <w:b/>
          <w:sz w:val="22"/>
          <w:szCs w:val="22"/>
          <w:u w:val="single"/>
          <w:lang w:val="ru-RU"/>
        </w:rPr>
        <w:t>с указанием назначения платежа (ПРИМЕР: «дата торгов, номер лота, наименование имущества</w:t>
      </w:r>
      <w:r w:rsidRPr="00F651F7">
        <w:rPr>
          <w:b/>
          <w:sz w:val="22"/>
          <w:szCs w:val="22"/>
          <w:lang w:val="ru-RU"/>
        </w:rPr>
        <w:t>»).</w:t>
      </w:r>
    </w:p>
    <w:p w:rsidR="00C76982" w:rsidRPr="008E532D" w:rsidRDefault="00C76982" w:rsidP="001B7F23">
      <w:pPr>
        <w:ind w:firstLine="567"/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Срок </w:t>
      </w:r>
      <w:r w:rsidR="007E391F">
        <w:rPr>
          <w:b/>
          <w:sz w:val="22"/>
          <w:szCs w:val="22"/>
          <w:lang w:val="ru-RU"/>
        </w:rPr>
        <w:t>внесения</w:t>
      </w:r>
      <w:r w:rsidR="00362BD1">
        <w:rPr>
          <w:b/>
          <w:sz w:val="22"/>
          <w:szCs w:val="22"/>
          <w:lang w:val="ru-RU"/>
        </w:rPr>
        <w:t xml:space="preserve"> задатка с </w:t>
      </w:r>
      <w:r w:rsidR="006662B8">
        <w:rPr>
          <w:b/>
          <w:sz w:val="22"/>
          <w:szCs w:val="22"/>
          <w:lang w:val="ru-RU"/>
        </w:rPr>
        <w:t>27.04.2024</w:t>
      </w:r>
      <w:r w:rsidR="006662B8" w:rsidRPr="00EB0B65">
        <w:rPr>
          <w:b/>
          <w:sz w:val="22"/>
          <w:szCs w:val="22"/>
          <w:lang w:val="ru-RU"/>
        </w:rPr>
        <w:t xml:space="preserve"> </w:t>
      </w:r>
      <w:r w:rsidR="00EB0CFE">
        <w:rPr>
          <w:b/>
          <w:sz w:val="22"/>
          <w:szCs w:val="22"/>
          <w:lang w:val="ru-RU"/>
        </w:rPr>
        <w:t xml:space="preserve">по </w:t>
      </w:r>
      <w:r w:rsidR="006662B8">
        <w:rPr>
          <w:b/>
          <w:sz w:val="22"/>
          <w:szCs w:val="22"/>
          <w:lang w:val="ru-RU"/>
        </w:rPr>
        <w:t>27.05</w:t>
      </w:r>
      <w:r w:rsidR="006662B8" w:rsidRPr="002A1303">
        <w:rPr>
          <w:b/>
          <w:sz w:val="22"/>
          <w:szCs w:val="22"/>
          <w:lang w:val="ru-RU"/>
        </w:rPr>
        <w:t>.202</w:t>
      </w:r>
      <w:r w:rsidR="006662B8">
        <w:rPr>
          <w:b/>
          <w:sz w:val="22"/>
          <w:szCs w:val="22"/>
          <w:lang w:val="ru-RU"/>
        </w:rPr>
        <w:t>4</w:t>
      </w:r>
      <w:r>
        <w:rPr>
          <w:b/>
          <w:sz w:val="22"/>
          <w:szCs w:val="22"/>
          <w:lang w:val="ru-RU"/>
        </w:rPr>
        <w:t>.</w:t>
      </w:r>
    </w:p>
    <w:p w:rsidR="001B7F23" w:rsidRPr="00B140B0" w:rsidRDefault="00AA055A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</w:t>
      </w:r>
      <w:r w:rsidR="001B7F23" w:rsidRPr="008E532D">
        <w:rPr>
          <w:sz w:val="22"/>
          <w:szCs w:val="22"/>
          <w:lang w:val="ru-RU"/>
        </w:rPr>
        <w:t>. Документом, подтверждающим поступление задатка на счет, указанный в информационном сообщении, является выписка с этого</w:t>
      </w:r>
      <w:r w:rsidR="001B7F23" w:rsidRPr="00B140B0">
        <w:rPr>
          <w:sz w:val="22"/>
          <w:szCs w:val="22"/>
          <w:lang w:val="ru-RU"/>
        </w:rPr>
        <w:t xml:space="preserve"> счета.</w:t>
      </w:r>
    </w:p>
    <w:p w:rsidR="001B7F23" w:rsidRPr="00B140B0" w:rsidRDefault="00AA055A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8</w:t>
      </w:r>
      <w:r w:rsidR="001B7F23" w:rsidRPr="00B140B0">
        <w:rPr>
          <w:sz w:val="22"/>
          <w:szCs w:val="22"/>
          <w:lang w:val="ru-RU"/>
        </w:rPr>
        <w:t>. Внесенный победителем задаток засчитывается в счет оплаты приобретаемого имущества.</w:t>
      </w:r>
    </w:p>
    <w:p w:rsidR="001B7F23" w:rsidRPr="00B140B0" w:rsidRDefault="00AA055A" w:rsidP="001B7F23">
      <w:pPr>
        <w:suppressAutoHyphens/>
        <w:ind w:firstLine="567"/>
        <w:jc w:val="both"/>
        <w:rPr>
          <w:sz w:val="22"/>
          <w:szCs w:val="22"/>
          <w:lang w:val="ru-RU" w:eastAsia="ar-SA"/>
        </w:rPr>
      </w:pPr>
      <w:r>
        <w:rPr>
          <w:sz w:val="22"/>
          <w:szCs w:val="22"/>
          <w:lang w:val="ru-RU"/>
        </w:rPr>
        <w:t>9</w:t>
      </w:r>
      <w:r w:rsidR="001B7F23" w:rsidRPr="00B140B0">
        <w:rPr>
          <w:sz w:val="22"/>
          <w:szCs w:val="22"/>
          <w:lang w:val="ru-RU"/>
        </w:rPr>
        <w:t xml:space="preserve">. </w:t>
      </w:r>
      <w:r w:rsidR="001B7F23" w:rsidRPr="00B140B0">
        <w:rPr>
          <w:sz w:val="22"/>
          <w:szCs w:val="22"/>
          <w:lang w:val="ru-RU" w:eastAsia="ar-SA"/>
        </w:rPr>
        <w:t xml:space="preserve">Участникам, не признанным победителями торгов, задаток возвращается в течение 5 дней </w:t>
      </w:r>
      <w:proofErr w:type="gramStart"/>
      <w:r w:rsidR="001B7F23" w:rsidRPr="00B140B0">
        <w:rPr>
          <w:sz w:val="22"/>
          <w:szCs w:val="22"/>
          <w:lang w:val="ru-RU" w:eastAsia="ar-SA"/>
        </w:rPr>
        <w:t>с даты подведения</w:t>
      </w:r>
      <w:proofErr w:type="gramEnd"/>
      <w:r w:rsidR="001B7F23" w:rsidRPr="00B140B0">
        <w:rPr>
          <w:sz w:val="22"/>
          <w:szCs w:val="22"/>
          <w:lang w:val="ru-RU" w:eastAsia="ar-SA"/>
        </w:rPr>
        <w:t xml:space="preserve"> итогов торгов. Претендентам, не допущенным к участию в торгах либо отозвавшим заявку до даты окончания приема заявок, задаток возвращается в течение 5 дней со дня уведомления претендентов об отказе в допуске к участию в торгах либо об отзыве заявки. В случае отзыва претендентом заявки позднее даты окончания приема заявок задаток возвращается в порядке, установленном для участия в торгах. </w:t>
      </w:r>
    </w:p>
    <w:p w:rsidR="001B7F23" w:rsidRPr="00B140B0" w:rsidRDefault="00AA055A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</w:t>
      </w:r>
      <w:r w:rsidR="001B7F23" w:rsidRPr="00B140B0">
        <w:rPr>
          <w:sz w:val="22"/>
          <w:szCs w:val="22"/>
          <w:lang w:val="ru-RU"/>
        </w:rPr>
        <w:t>. За правильность указания своих банковских реквизитов для возврата задатка, ответственность несет Претендент. Возврат денежных средств осуществляется на счет Претендента, указанный в заявке. Продавец освобождается от ответственности за несвоевременное перечисление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1B7F23" w:rsidRPr="00B140B0" w:rsidRDefault="00AA055A" w:rsidP="001B7F23">
      <w:pPr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11</w:t>
      </w:r>
      <w:r w:rsidR="001B7F23" w:rsidRPr="00B140B0">
        <w:rPr>
          <w:sz w:val="22"/>
          <w:szCs w:val="22"/>
          <w:lang w:val="ru-RU"/>
        </w:rPr>
        <w:t xml:space="preserve">. Данное информационное сообщение является публичной офертой для заключения договора купли-продажи муниципального имущества в соответствии со </w:t>
      </w:r>
      <w:hyperlink r:id="rId9" w:history="1">
        <w:r w:rsidR="001B7F23" w:rsidRPr="00B140B0">
          <w:rPr>
            <w:sz w:val="22"/>
            <w:szCs w:val="22"/>
            <w:lang w:val="ru-RU"/>
          </w:rPr>
          <w:t>статьей</w:t>
        </w:r>
        <w:r w:rsidR="001B7F23" w:rsidRPr="00B140B0">
          <w:rPr>
            <w:sz w:val="22"/>
            <w:szCs w:val="22"/>
          </w:rPr>
          <w:t> </w:t>
        </w:r>
        <w:r w:rsidR="001B7F23" w:rsidRPr="00B140B0">
          <w:rPr>
            <w:sz w:val="22"/>
            <w:szCs w:val="22"/>
            <w:lang w:val="ru-RU"/>
          </w:rPr>
          <w:t>437</w:t>
        </w:r>
      </w:hyperlink>
      <w:r w:rsidR="001B7F23" w:rsidRPr="00B140B0">
        <w:rPr>
          <w:sz w:val="22"/>
          <w:szCs w:val="22"/>
          <w:lang w:val="ru-RU"/>
        </w:rPr>
        <w:t xml:space="preserve"> Гражданского кодекса Российской на перечисленных в настоящем извещении условиях.</w:t>
      </w:r>
    </w:p>
    <w:p w:rsidR="00224FF0" w:rsidRDefault="00AA055A" w:rsidP="00224FF0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12</w:t>
      </w:r>
      <w:r w:rsidR="001B7F23" w:rsidRPr="00B140B0">
        <w:rPr>
          <w:sz w:val="22"/>
          <w:szCs w:val="22"/>
          <w:lang w:val="ru-RU"/>
        </w:rPr>
        <w:t xml:space="preserve">. </w:t>
      </w:r>
      <w:r w:rsidR="001B7F23" w:rsidRPr="00EB0CFE">
        <w:rPr>
          <w:b/>
          <w:sz w:val="22"/>
          <w:szCs w:val="22"/>
          <w:lang w:val="ru-RU"/>
        </w:rPr>
        <w:t xml:space="preserve">Дата определения участников </w:t>
      </w:r>
      <w:r w:rsidR="00EB0CFE" w:rsidRPr="00EB0CFE">
        <w:rPr>
          <w:b/>
          <w:sz w:val="22"/>
          <w:szCs w:val="22"/>
          <w:lang w:val="ru-RU"/>
        </w:rPr>
        <w:t>продажи посредством публичного предложения</w:t>
      </w:r>
      <w:r w:rsidR="001B7F23" w:rsidRPr="00B140B0">
        <w:rPr>
          <w:sz w:val="22"/>
          <w:szCs w:val="22"/>
          <w:lang w:val="ru-RU"/>
        </w:rPr>
        <w:t xml:space="preserve">: </w:t>
      </w:r>
      <w:r w:rsidR="006662B8">
        <w:rPr>
          <w:b/>
          <w:sz w:val="22"/>
          <w:szCs w:val="22"/>
          <w:lang w:val="ru-RU"/>
        </w:rPr>
        <w:t>29</w:t>
      </w:r>
      <w:r w:rsidR="00C7690D">
        <w:rPr>
          <w:b/>
          <w:sz w:val="22"/>
          <w:szCs w:val="22"/>
          <w:lang w:val="ru-RU"/>
        </w:rPr>
        <w:t>.05</w:t>
      </w:r>
      <w:r w:rsidR="001B7F23" w:rsidRPr="00EC391E">
        <w:rPr>
          <w:b/>
          <w:sz w:val="22"/>
          <w:szCs w:val="22"/>
          <w:lang w:val="ru-RU"/>
        </w:rPr>
        <w:t>.20</w:t>
      </w:r>
      <w:r w:rsidR="006662B8">
        <w:rPr>
          <w:b/>
          <w:sz w:val="22"/>
          <w:szCs w:val="22"/>
          <w:lang w:val="ru-RU"/>
        </w:rPr>
        <w:t>24</w:t>
      </w:r>
      <w:r w:rsidR="003470FC">
        <w:rPr>
          <w:b/>
          <w:sz w:val="22"/>
          <w:szCs w:val="22"/>
          <w:lang w:val="ru-RU"/>
        </w:rPr>
        <w:t xml:space="preserve"> </w:t>
      </w:r>
      <w:r w:rsidR="003470FC" w:rsidRPr="00B140B0">
        <w:rPr>
          <w:rFonts w:eastAsia="Arial"/>
          <w:sz w:val="22"/>
          <w:szCs w:val="22"/>
          <w:lang w:val="ru-RU" w:eastAsia="ar-SA"/>
        </w:rPr>
        <w:t xml:space="preserve">по местному времени продавца имущества  </w:t>
      </w:r>
      <w:r w:rsidR="006662B8">
        <w:rPr>
          <w:rFonts w:eastAsia="Arial"/>
          <w:sz w:val="22"/>
          <w:szCs w:val="22"/>
          <w:lang w:val="ru-RU" w:eastAsia="ar-SA"/>
        </w:rPr>
        <w:t xml:space="preserve">                 </w:t>
      </w:r>
      <w:r w:rsidR="003470FC" w:rsidRPr="00B140B0">
        <w:rPr>
          <w:rFonts w:eastAsia="Arial"/>
          <w:sz w:val="22"/>
          <w:szCs w:val="22"/>
          <w:lang w:val="ru-RU" w:eastAsia="ar-SA"/>
        </w:rPr>
        <w:t>(</w:t>
      </w:r>
      <w:proofErr w:type="gramStart"/>
      <w:r w:rsidR="003470FC" w:rsidRPr="00B140B0">
        <w:rPr>
          <w:rFonts w:eastAsia="Arial"/>
          <w:sz w:val="22"/>
          <w:szCs w:val="22"/>
          <w:lang w:val="ru-RU" w:eastAsia="ar-SA"/>
        </w:rPr>
        <w:t>г</w:t>
      </w:r>
      <w:proofErr w:type="gramEnd"/>
      <w:r w:rsidR="003470FC" w:rsidRPr="00B140B0">
        <w:rPr>
          <w:rFonts w:eastAsia="Arial"/>
          <w:sz w:val="22"/>
          <w:szCs w:val="22"/>
          <w:lang w:val="ru-RU" w:eastAsia="ar-SA"/>
        </w:rPr>
        <w:t>.</w:t>
      </w:r>
      <w:r w:rsidR="003470FC">
        <w:rPr>
          <w:rFonts w:eastAsia="Arial"/>
          <w:sz w:val="22"/>
          <w:szCs w:val="22"/>
          <w:lang w:val="ru-RU" w:eastAsia="ar-SA"/>
        </w:rPr>
        <w:t xml:space="preserve"> </w:t>
      </w:r>
      <w:r w:rsidR="003470FC" w:rsidRPr="00B140B0">
        <w:rPr>
          <w:sz w:val="22"/>
          <w:szCs w:val="22"/>
          <w:lang w:val="ru-RU"/>
        </w:rPr>
        <w:t xml:space="preserve">Кемерово, </w:t>
      </w:r>
      <w:r w:rsidR="003470FC" w:rsidRPr="00B140B0">
        <w:rPr>
          <w:sz w:val="22"/>
          <w:szCs w:val="22"/>
        </w:rPr>
        <w:t>GMT</w:t>
      </w:r>
      <w:r w:rsidR="003470FC" w:rsidRPr="00B140B0">
        <w:rPr>
          <w:sz w:val="22"/>
          <w:szCs w:val="22"/>
          <w:lang w:val="ru-RU"/>
        </w:rPr>
        <w:t xml:space="preserve"> +07:00</w:t>
      </w:r>
      <w:r w:rsidR="003470FC" w:rsidRPr="00B140B0">
        <w:rPr>
          <w:rFonts w:eastAsia="Arial"/>
          <w:sz w:val="22"/>
          <w:szCs w:val="22"/>
          <w:lang w:val="ru-RU" w:eastAsia="ar-SA"/>
        </w:rPr>
        <w:t>)</w:t>
      </w:r>
      <w:r w:rsidR="003470FC">
        <w:rPr>
          <w:rFonts w:eastAsia="Arial"/>
          <w:sz w:val="22"/>
          <w:szCs w:val="22"/>
          <w:lang w:val="ru-RU" w:eastAsia="ar-SA"/>
        </w:rPr>
        <w:t>,</w:t>
      </w:r>
      <w:r w:rsidR="001B7F23" w:rsidRPr="00B140B0">
        <w:rPr>
          <w:b/>
          <w:sz w:val="22"/>
          <w:szCs w:val="22"/>
          <w:lang w:val="ru-RU"/>
        </w:rPr>
        <w:t xml:space="preserve"> </w:t>
      </w:r>
      <w:r w:rsidR="00EB0CFE" w:rsidRPr="00EB0CFE">
        <w:rPr>
          <w:sz w:val="22"/>
          <w:szCs w:val="22"/>
          <w:lang w:val="ru-RU"/>
        </w:rPr>
        <w:t xml:space="preserve">на электронной торговой площадке </w:t>
      </w:r>
      <w:hyperlink r:id="rId10" w:history="1">
        <w:r w:rsidR="00EB0CFE" w:rsidRPr="00E209B1">
          <w:rPr>
            <w:rStyle w:val="a8"/>
            <w:sz w:val="22"/>
            <w:szCs w:val="22"/>
            <w:lang w:val="ru-RU"/>
          </w:rPr>
          <w:t>www.sale.zakazrf.ru</w:t>
        </w:r>
      </w:hyperlink>
      <w:r w:rsidR="00EB0CFE" w:rsidRPr="00EB0CFE">
        <w:rPr>
          <w:sz w:val="22"/>
          <w:szCs w:val="22"/>
          <w:lang w:val="ru-RU"/>
        </w:rPr>
        <w:t>.</w:t>
      </w:r>
    </w:p>
    <w:p w:rsidR="00224FF0" w:rsidRDefault="00224FF0" w:rsidP="00224FF0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224FF0" w:rsidRDefault="00224FF0" w:rsidP="00224FF0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24FF0" w:rsidRDefault="00224FF0" w:rsidP="00224FF0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224FF0" w:rsidRDefault="00224FF0" w:rsidP="00224FF0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224FF0" w:rsidRPr="00224FF0" w:rsidRDefault="00224FF0" w:rsidP="00224FF0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>
        <w:rPr>
          <w:rFonts w:eastAsiaTheme="minorHAnsi"/>
          <w:sz w:val="22"/>
          <w:szCs w:val="22"/>
          <w:lang w:val="ru-RU"/>
        </w:rPr>
        <w:t>4) поступление в установленный срок задатка на счета, указанные в информационном сообщении, не подтверждено.</w:t>
      </w:r>
    </w:p>
    <w:p w:rsidR="001B7F23" w:rsidRPr="00B140B0" w:rsidRDefault="007C0079" w:rsidP="001B7F23">
      <w:pPr>
        <w:ind w:firstLine="567"/>
        <w:jc w:val="both"/>
        <w:rPr>
          <w:rFonts w:eastAsia="Arial"/>
          <w:sz w:val="22"/>
          <w:szCs w:val="22"/>
          <w:lang w:val="ru-RU" w:eastAsia="ar-SA"/>
        </w:rPr>
      </w:pPr>
      <w:r>
        <w:rPr>
          <w:bCs/>
          <w:sz w:val="22"/>
          <w:szCs w:val="22"/>
          <w:lang w:val="ru-RU" w:eastAsia="ru-RU"/>
        </w:rPr>
        <w:t>13</w:t>
      </w:r>
      <w:r w:rsidR="001B7F23" w:rsidRPr="00B140B0">
        <w:rPr>
          <w:bCs/>
          <w:sz w:val="22"/>
          <w:szCs w:val="22"/>
          <w:lang w:val="ru-RU" w:eastAsia="ru-RU"/>
        </w:rPr>
        <w:t xml:space="preserve">. </w:t>
      </w:r>
      <w:r w:rsidR="001B7F23" w:rsidRPr="00B140B0">
        <w:rPr>
          <w:sz w:val="22"/>
          <w:szCs w:val="22"/>
          <w:lang w:val="ru-RU"/>
        </w:rPr>
        <w:t>Информация о претендентах, не допущенных к участию в торгах</w:t>
      </w:r>
      <w:r w:rsidR="00224FF0">
        <w:rPr>
          <w:sz w:val="22"/>
          <w:szCs w:val="22"/>
          <w:lang w:val="ru-RU"/>
        </w:rPr>
        <w:t xml:space="preserve"> </w:t>
      </w:r>
      <w:r w:rsidR="00224FF0">
        <w:rPr>
          <w:rFonts w:eastAsiaTheme="minorHAnsi"/>
          <w:sz w:val="22"/>
          <w:szCs w:val="22"/>
          <w:lang w:val="ru-RU"/>
        </w:rPr>
        <w:t>по продаже имущества посредством публичного предложения</w:t>
      </w:r>
      <w:r w:rsidR="001B7F23" w:rsidRPr="00B140B0">
        <w:rPr>
          <w:sz w:val="22"/>
          <w:szCs w:val="22"/>
          <w:lang w:val="ru-RU"/>
        </w:rPr>
        <w:t>, размещается в открытой части электронной площадки</w:t>
      </w:r>
      <w:hyperlink r:id="rId11" w:history="1">
        <w:r w:rsidR="001B7F23" w:rsidRPr="00B140B0">
          <w:rPr>
            <w:rStyle w:val="a8"/>
            <w:sz w:val="22"/>
            <w:szCs w:val="22"/>
          </w:rPr>
          <w:t>www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sale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zakazrf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ru</w:t>
        </w:r>
      </w:hyperlink>
      <w:r w:rsidR="001B7F23" w:rsidRPr="00B140B0">
        <w:rPr>
          <w:sz w:val="22"/>
          <w:szCs w:val="22"/>
          <w:lang w:val="ru-RU"/>
        </w:rPr>
        <w:t xml:space="preserve">, на официальном сайте Российской Федерации для размещения информации о проведении торгов </w:t>
      </w:r>
      <w:hyperlink r:id="rId12" w:history="1">
        <w:r w:rsidR="001B7F23" w:rsidRPr="00B140B0">
          <w:rPr>
            <w:rStyle w:val="a8"/>
            <w:sz w:val="22"/>
            <w:szCs w:val="22"/>
          </w:rPr>
          <w:t>www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torgi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r w:rsidR="001B7F23" w:rsidRPr="00B140B0">
          <w:rPr>
            <w:rStyle w:val="a8"/>
            <w:sz w:val="22"/>
            <w:szCs w:val="22"/>
          </w:rPr>
          <w:t>gov</w:t>
        </w:r>
        <w:r w:rsidR="001B7F23" w:rsidRPr="00B140B0">
          <w:rPr>
            <w:rStyle w:val="a8"/>
            <w:sz w:val="22"/>
            <w:szCs w:val="22"/>
            <w:lang w:val="ru-RU"/>
          </w:rPr>
          <w:t>.</w:t>
        </w:r>
        <w:proofErr w:type="spellStart"/>
        <w:r w:rsidR="001B7F23" w:rsidRPr="00B140B0">
          <w:rPr>
            <w:rStyle w:val="a8"/>
            <w:sz w:val="22"/>
            <w:szCs w:val="22"/>
          </w:rPr>
          <w:t>ru</w:t>
        </w:r>
        <w:proofErr w:type="spellEnd"/>
      </w:hyperlink>
    </w:p>
    <w:p w:rsidR="001B7F23" w:rsidRPr="001321C3" w:rsidRDefault="007C0079" w:rsidP="001B7F23">
      <w:pPr>
        <w:pStyle w:val="ConsPlusNormal"/>
        <w:ind w:firstLine="567"/>
        <w:jc w:val="both"/>
        <w:rPr>
          <w:b/>
          <w:bCs/>
          <w:iCs/>
          <w:lang w:eastAsia="ar-SA"/>
        </w:rPr>
      </w:pPr>
      <w:r>
        <w:rPr>
          <w:b/>
          <w:bCs/>
        </w:rPr>
        <w:t>14</w:t>
      </w:r>
      <w:r w:rsidR="001B7F23" w:rsidRPr="001321C3">
        <w:rPr>
          <w:b/>
          <w:bCs/>
        </w:rPr>
        <w:t xml:space="preserve">. </w:t>
      </w:r>
      <w:r w:rsidR="001B7F23" w:rsidRPr="001321C3">
        <w:rPr>
          <w:b/>
          <w:bCs/>
          <w:iCs/>
          <w:lang w:eastAsia="ar-SA"/>
        </w:rPr>
        <w:t xml:space="preserve">Дата, время и место начала проведения торгов  в электронной форме: </w:t>
      </w:r>
    </w:p>
    <w:p w:rsidR="001B7F23" w:rsidRPr="004E05B3" w:rsidRDefault="001B7F23" w:rsidP="004E05B3">
      <w:pPr>
        <w:pStyle w:val="ConsPlusNormal"/>
        <w:ind w:firstLine="567"/>
        <w:jc w:val="both"/>
        <w:rPr>
          <w:b/>
          <w:bCs/>
          <w:iCs/>
          <w:lang w:eastAsia="ar-SA"/>
        </w:rPr>
      </w:pPr>
      <w:r w:rsidRPr="002A0B1F">
        <w:rPr>
          <w:b/>
          <w:bCs/>
          <w:iCs/>
          <w:lang w:eastAsia="ar-SA"/>
        </w:rPr>
        <w:t>«</w:t>
      </w:r>
      <w:r w:rsidR="006662B8">
        <w:rPr>
          <w:b/>
          <w:bCs/>
          <w:iCs/>
          <w:lang w:eastAsia="ar-SA"/>
        </w:rPr>
        <w:t>30</w:t>
      </w:r>
      <w:r w:rsidRPr="002A0B1F">
        <w:rPr>
          <w:b/>
          <w:bCs/>
          <w:iCs/>
          <w:lang w:eastAsia="ar-SA"/>
        </w:rPr>
        <w:t xml:space="preserve">» </w:t>
      </w:r>
      <w:r w:rsidR="006662B8">
        <w:rPr>
          <w:b/>
          <w:bCs/>
          <w:iCs/>
          <w:lang w:eastAsia="ar-SA"/>
        </w:rPr>
        <w:t>мая</w:t>
      </w:r>
      <w:r w:rsidRPr="002A0B1F">
        <w:rPr>
          <w:b/>
          <w:bCs/>
          <w:iCs/>
          <w:lang w:eastAsia="ar-SA"/>
        </w:rPr>
        <w:t xml:space="preserve">  </w:t>
      </w:r>
      <w:r w:rsidRPr="002A0B1F">
        <w:rPr>
          <w:b/>
          <w:lang w:eastAsia="ar-SA"/>
        </w:rPr>
        <w:t>20</w:t>
      </w:r>
      <w:r w:rsidR="006662B8">
        <w:rPr>
          <w:b/>
          <w:lang w:eastAsia="ar-SA"/>
        </w:rPr>
        <w:t>24</w:t>
      </w:r>
      <w:r w:rsidRPr="002A0B1F">
        <w:rPr>
          <w:b/>
          <w:lang w:eastAsia="ar-SA"/>
        </w:rPr>
        <w:t xml:space="preserve">  </w:t>
      </w:r>
      <w:r w:rsidR="006662B8">
        <w:rPr>
          <w:b/>
          <w:iCs/>
          <w:lang w:eastAsia="ar-SA"/>
        </w:rPr>
        <w:t>г. в 12</w:t>
      </w:r>
      <w:r w:rsidRPr="002A0B1F">
        <w:rPr>
          <w:b/>
          <w:iCs/>
          <w:lang w:eastAsia="ar-SA"/>
        </w:rPr>
        <w:t xml:space="preserve"> час. 00 мин.</w:t>
      </w:r>
      <w:r w:rsidRPr="00EC391E">
        <w:rPr>
          <w:iCs/>
          <w:lang w:eastAsia="ar-SA"/>
        </w:rPr>
        <w:t xml:space="preserve"> по местному времени продавца имущества</w:t>
      </w:r>
      <w:r w:rsidRPr="00B140B0">
        <w:rPr>
          <w:iCs/>
          <w:lang w:eastAsia="ar-SA"/>
        </w:rPr>
        <w:t xml:space="preserve"> (г</w:t>
      </w:r>
      <w:proofErr w:type="gramStart"/>
      <w:r w:rsidRPr="00B140B0">
        <w:rPr>
          <w:iCs/>
          <w:lang w:eastAsia="ar-SA"/>
        </w:rPr>
        <w:t>.</w:t>
      </w:r>
      <w:r w:rsidRPr="00B140B0">
        <w:t>К</w:t>
      </w:r>
      <w:proofErr w:type="gramEnd"/>
      <w:r w:rsidRPr="00B140B0">
        <w:t>емерово, GMT +07:00</w:t>
      </w:r>
      <w:r w:rsidRPr="00B140B0">
        <w:rPr>
          <w:iCs/>
          <w:lang w:eastAsia="ar-SA"/>
        </w:rPr>
        <w:t xml:space="preserve">), на электронной торговой площадке </w:t>
      </w:r>
      <w:hyperlink r:id="rId13" w:history="1">
        <w:r w:rsidRPr="00B140B0">
          <w:rPr>
            <w:rStyle w:val="a8"/>
            <w:iCs/>
            <w:lang w:val="en-US" w:eastAsia="ar-SA"/>
          </w:rPr>
          <w:t>www</w:t>
        </w:r>
        <w:r w:rsidRPr="00B140B0">
          <w:rPr>
            <w:rStyle w:val="a8"/>
            <w:iCs/>
            <w:lang w:eastAsia="ar-SA"/>
          </w:rPr>
          <w:t>.</w:t>
        </w:r>
        <w:r w:rsidRPr="00B140B0">
          <w:rPr>
            <w:rStyle w:val="a8"/>
            <w:lang w:val="en-US"/>
          </w:rPr>
          <w:t>sale</w:t>
        </w:r>
        <w:r w:rsidRPr="00B140B0">
          <w:rPr>
            <w:rStyle w:val="a8"/>
          </w:rPr>
          <w:t>.</w:t>
        </w:r>
        <w:proofErr w:type="spellStart"/>
        <w:r w:rsidRPr="00B140B0">
          <w:rPr>
            <w:rStyle w:val="a8"/>
            <w:lang w:val="en-US"/>
          </w:rPr>
          <w:t>zakazrf</w:t>
        </w:r>
        <w:proofErr w:type="spellEnd"/>
        <w:r w:rsidRPr="00B140B0">
          <w:rPr>
            <w:rStyle w:val="a8"/>
          </w:rPr>
          <w:t>.</w:t>
        </w:r>
        <w:proofErr w:type="spellStart"/>
        <w:r w:rsidRPr="00B140B0">
          <w:rPr>
            <w:rStyle w:val="a8"/>
            <w:lang w:val="en-US"/>
          </w:rPr>
          <w:t>ru</w:t>
        </w:r>
        <w:proofErr w:type="spellEnd"/>
      </w:hyperlink>
      <w:r w:rsidRPr="00B140B0">
        <w:t xml:space="preserve">. </w:t>
      </w:r>
    </w:p>
    <w:p w:rsidR="001B7F23" w:rsidRPr="00B140B0" w:rsidRDefault="001B7F23" w:rsidP="001B7F23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 w:rsidRPr="00B140B0">
        <w:rPr>
          <w:rFonts w:eastAsia="Arial"/>
          <w:sz w:val="22"/>
          <w:szCs w:val="22"/>
          <w:u w:val="single"/>
          <w:lang w:val="ru-RU" w:eastAsia="ar-SA"/>
        </w:rPr>
        <w:t>Электронная торговая площадка отображает время всех процедур согласно часовому поясу г</w:t>
      </w:r>
      <w:proofErr w:type="gramStart"/>
      <w:r w:rsidRPr="00B140B0">
        <w:rPr>
          <w:rFonts w:eastAsia="Arial"/>
          <w:sz w:val="22"/>
          <w:szCs w:val="22"/>
          <w:u w:val="single"/>
          <w:lang w:val="ru-RU" w:eastAsia="ar-SA"/>
        </w:rPr>
        <w:t>.М</w:t>
      </w:r>
      <w:proofErr w:type="gramEnd"/>
      <w:r w:rsidRPr="00B140B0">
        <w:rPr>
          <w:rFonts w:eastAsia="Arial"/>
          <w:sz w:val="22"/>
          <w:szCs w:val="22"/>
          <w:u w:val="single"/>
          <w:lang w:val="ru-RU" w:eastAsia="ar-SA"/>
        </w:rPr>
        <w:t>осквы (</w:t>
      </w:r>
      <w:r w:rsidRPr="00B140B0">
        <w:rPr>
          <w:sz w:val="22"/>
          <w:szCs w:val="22"/>
          <w:u w:val="single"/>
        </w:rPr>
        <w:t>GMT</w:t>
      </w:r>
      <w:r w:rsidRPr="00B140B0">
        <w:rPr>
          <w:sz w:val="22"/>
          <w:szCs w:val="22"/>
          <w:u w:val="single"/>
          <w:lang w:val="ru-RU"/>
        </w:rPr>
        <w:t xml:space="preserve"> +03:00</w:t>
      </w:r>
      <w:r w:rsidRPr="00B140B0">
        <w:rPr>
          <w:rFonts w:eastAsia="Arial"/>
          <w:sz w:val="22"/>
          <w:szCs w:val="22"/>
          <w:u w:val="single"/>
          <w:lang w:val="ru-RU" w:eastAsia="ar-SA"/>
        </w:rPr>
        <w:t>).</w:t>
      </w:r>
    </w:p>
    <w:p w:rsidR="001B7F23" w:rsidRPr="00C01FD5" w:rsidRDefault="007C0079" w:rsidP="001B7F23">
      <w:pPr>
        <w:suppressAutoHyphens/>
        <w:autoSpaceDE w:val="0"/>
        <w:ind w:firstLine="567"/>
        <w:jc w:val="both"/>
        <w:rPr>
          <w:b/>
          <w:sz w:val="22"/>
          <w:szCs w:val="22"/>
          <w:lang w:val="ru-RU"/>
        </w:rPr>
      </w:pPr>
      <w:r>
        <w:rPr>
          <w:bCs/>
          <w:sz w:val="22"/>
          <w:szCs w:val="22"/>
          <w:lang w:val="ru-RU" w:eastAsia="ru-RU"/>
        </w:rPr>
        <w:t>15</w:t>
      </w:r>
      <w:r w:rsidR="001B7F23" w:rsidRPr="00C01FD5">
        <w:rPr>
          <w:bCs/>
          <w:sz w:val="22"/>
          <w:szCs w:val="22"/>
          <w:lang w:val="ru-RU" w:eastAsia="ru-RU"/>
        </w:rPr>
        <w:t xml:space="preserve">. </w:t>
      </w:r>
      <w:r w:rsidR="001B7F23" w:rsidRPr="00C01FD5">
        <w:rPr>
          <w:b/>
          <w:sz w:val="22"/>
          <w:szCs w:val="22"/>
          <w:lang w:val="ru-RU"/>
        </w:rPr>
        <w:t>Правила проведения продажи имущества в электронной форме:</w:t>
      </w:r>
    </w:p>
    <w:p w:rsidR="00224FF0" w:rsidRDefault="00224FF0" w:rsidP="001B7F23">
      <w:pPr>
        <w:suppressAutoHyphens/>
        <w:autoSpaceDE w:val="0"/>
        <w:ind w:firstLine="567"/>
        <w:jc w:val="both"/>
        <w:rPr>
          <w:sz w:val="22"/>
          <w:szCs w:val="22"/>
          <w:lang w:val="ru-RU"/>
        </w:rPr>
      </w:pPr>
      <w:r w:rsidRPr="00224FF0">
        <w:rPr>
          <w:sz w:val="22"/>
          <w:szCs w:val="22"/>
          <w:lang w:val="ru-RU"/>
        </w:rPr>
        <w:t xml:space="preserve">Во время проведения процедуры продажи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имущества. Процедура продажи имущества проводится путем последовательного понижения цены первоначального предложения (цена имущества) на величину, равную величине «шага понижения», но не ниже цены отсечения.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 В случае если несколько участников подтверждают цену первоначального предложения или цену предложения, сложившуюся на одном из «шагов понижения», со </w:t>
      </w:r>
      <w:r w:rsidRPr="00224FF0">
        <w:rPr>
          <w:sz w:val="22"/>
          <w:szCs w:val="22"/>
          <w:lang w:val="ru-RU"/>
        </w:rPr>
        <w:lastRenderedPageBreak/>
        <w:t xml:space="preserve">всеми участниками проводится аукцион, где начальной ценой имущества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</w:t>
      </w:r>
    </w:p>
    <w:p w:rsidR="001B7F23" w:rsidRPr="00C01FD5" w:rsidRDefault="007C0079" w:rsidP="001B7F23">
      <w:pPr>
        <w:suppressAutoHyphens/>
        <w:autoSpaceDE w:val="0"/>
        <w:ind w:firstLine="567"/>
        <w:jc w:val="both"/>
        <w:rPr>
          <w:rFonts w:eastAsia="Arial"/>
          <w:sz w:val="22"/>
          <w:szCs w:val="22"/>
          <w:u w:val="single"/>
          <w:lang w:val="ru-RU" w:eastAsia="ar-SA"/>
        </w:rPr>
      </w:pPr>
      <w:r>
        <w:rPr>
          <w:sz w:val="22"/>
          <w:szCs w:val="22"/>
          <w:lang w:val="ru-RU"/>
        </w:rPr>
        <w:t>16</w:t>
      </w:r>
      <w:r w:rsidR="001B7F23" w:rsidRPr="00C01FD5">
        <w:rPr>
          <w:sz w:val="22"/>
          <w:szCs w:val="22"/>
          <w:lang w:val="ru-RU"/>
        </w:rPr>
        <w:t xml:space="preserve">. </w:t>
      </w:r>
      <w:r w:rsidR="00224FF0" w:rsidRPr="000972D8">
        <w:rPr>
          <w:b/>
          <w:sz w:val="22"/>
          <w:szCs w:val="22"/>
          <w:lang w:val="ru-RU"/>
        </w:rPr>
        <w:t>Победителем признается участник</w:t>
      </w:r>
      <w:r w:rsidR="001B7F23" w:rsidRPr="00C01FD5">
        <w:rPr>
          <w:b/>
          <w:sz w:val="22"/>
          <w:szCs w:val="22"/>
          <w:lang w:val="ru-RU"/>
        </w:rPr>
        <w:t xml:space="preserve">: </w:t>
      </w:r>
      <w:r w:rsidR="001B7F23" w:rsidRPr="00C01FD5">
        <w:rPr>
          <w:sz w:val="22"/>
          <w:szCs w:val="22"/>
          <w:lang w:val="ru-RU"/>
        </w:rPr>
        <w:t xml:space="preserve"> </w:t>
      </w:r>
    </w:p>
    <w:p w:rsidR="00224FF0" w:rsidRPr="00224FF0" w:rsidRDefault="00224FF0" w:rsidP="00224FF0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2"/>
          <w:szCs w:val="22"/>
          <w:lang w:val="ru-RU"/>
        </w:rPr>
      </w:pPr>
      <w:r w:rsidRPr="00224FF0">
        <w:rPr>
          <w:sz w:val="22"/>
          <w:szCs w:val="22"/>
          <w:lang w:val="ru-RU"/>
        </w:rPr>
        <w:t xml:space="preserve">- </w:t>
      </w:r>
      <w:proofErr w:type="gramStart"/>
      <w:r w:rsidRPr="00224FF0">
        <w:rPr>
          <w:sz w:val="22"/>
          <w:szCs w:val="22"/>
          <w:lang w:val="ru-RU"/>
        </w:rPr>
        <w:t>который</w:t>
      </w:r>
      <w:proofErr w:type="gramEnd"/>
      <w:r w:rsidRPr="00224FF0">
        <w:rPr>
          <w:sz w:val="22"/>
          <w:szCs w:val="22"/>
          <w:lang w:val="ru-RU"/>
        </w:rPr>
        <w:t xml:space="preserve">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участников,</w:t>
      </w:r>
    </w:p>
    <w:p w:rsidR="00224FF0" w:rsidRPr="00224FF0" w:rsidRDefault="00224FF0" w:rsidP="00224FF0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2"/>
          <w:szCs w:val="22"/>
          <w:lang w:val="ru-RU"/>
        </w:rPr>
      </w:pPr>
      <w:r w:rsidRPr="00224FF0">
        <w:rPr>
          <w:sz w:val="22"/>
          <w:szCs w:val="22"/>
          <w:lang w:val="ru-RU"/>
        </w:rPr>
        <w:t xml:space="preserve">- </w:t>
      </w:r>
      <w:proofErr w:type="gramStart"/>
      <w:r w:rsidRPr="00224FF0">
        <w:rPr>
          <w:sz w:val="22"/>
          <w:szCs w:val="22"/>
          <w:lang w:val="ru-RU"/>
        </w:rPr>
        <w:t>который</w:t>
      </w:r>
      <w:proofErr w:type="gramEnd"/>
      <w:r w:rsidRPr="00224FF0">
        <w:rPr>
          <w:sz w:val="22"/>
          <w:szCs w:val="22"/>
          <w:lang w:val="ru-RU"/>
        </w:rPr>
        <w:t xml:space="preserve"> первым подтвердил начальную цену имущества, в случае если участники не заявляют предложения о цене, превышающей начальную цену имущества, </w:t>
      </w:r>
    </w:p>
    <w:p w:rsidR="00224FF0" w:rsidRDefault="00224FF0" w:rsidP="00224FF0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2"/>
          <w:szCs w:val="22"/>
          <w:lang w:val="ru-RU"/>
        </w:rPr>
      </w:pPr>
      <w:r w:rsidRPr="00224FF0">
        <w:rPr>
          <w:sz w:val="22"/>
          <w:szCs w:val="22"/>
          <w:lang w:val="ru-RU"/>
        </w:rPr>
        <w:t xml:space="preserve">- предложивший наиболее высокую цену имущества в ходе проведения аукциона, </w:t>
      </w:r>
      <w:proofErr w:type="gramStart"/>
      <w:r w:rsidRPr="00224FF0">
        <w:rPr>
          <w:sz w:val="22"/>
          <w:szCs w:val="22"/>
          <w:lang w:val="ru-RU"/>
        </w:rPr>
        <w:t>проводимого</w:t>
      </w:r>
      <w:proofErr w:type="gramEnd"/>
      <w:r w:rsidRPr="00224FF0">
        <w:rPr>
          <w:sz w:val="22"/>
          <w:szCs w:val="22"/>
          <w:lang w:val="ru-RU"/>
        </w:rPr>
        <w:t xml:space="preserve"> в  случае если несколько участников подтверждают цену первоначального предложения или цену предложения, сложившуюся на одном из «шагов понижения».</w:t>
      </w:r>
    </w:p>
    <w:p w:rsidR="001B7F23" w:rsidRPr="002A0B1F" w:rsidRDefault="001B7F23" w:rsidP="00224FF0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2"/>
          <w:szCs w:val="22"/>
          <w:u w:val="single"/>
          <w:lang w:val="ru-RU" w:eastAsia="ar-SA"/>
        </w:rPr>
      </w:pPr>
      <w:r w:rsidRPr="002A0B1F">
        <w:rPr>
          <w:b/>
          <w:sz w:val="22"/>
          <w:szCs w:val="22"/>
          <w:lang w:val="ru-RU"/>
        </w:rPr>
        <w:t xml:space="preserve">Место и срок подведения итогов продажи: </w:t>
      </w:r>
      <w:r w:rsidRPr="002A0B1F">
        <w:rPr>
          <w:sz w:val="22"/>
          <w:szCs w:val="22"/>
          <w:lang w:val="ru-RU"/>
        </w:rPr>
        <w:t xml:space="preserve"> 650025, Российская Федерация, Кемеровская область, </w:t>
      </w:r>
      <w:proofErr w:type="gramStart"/>
      <w:r w:rsidRPr="002A0B1F">
        <w:rPr>
          <w:sz w:val="22"/>
          <w:szCs w:val="22"/>
          <w:lang w:val="ru-RU"/>
        </w:rPr>
        <w:t>г</w:t>
      </w:r>
      <w:proofErr w:type="gramEnd"/>
      <w:r w:rsidRPr="002A0B1F">
        <w:rPr>
          <w:sz w:val="22"/>
          <w:szCs w:val="22"/>
          <w:lang w:val="ru-RU"/>
        </w:rPr>
        <w:t xml:space="preserve">. Кемерово, пр. </w:t>
      </w:r>
      <w:r w:rsidRPr="00AF44E6">
        <w:rPr>
          <w:sz w:val="22"/>
          <w:szCs w:val="22"/>
          <w:lang w:val="ru-RU"/>
        </w:rPr>
        <w:t xml:space="preserve">Ленина, 5 </w:t>
      </w:r>
      <w:proofErr w:type="spellStart"/>
      <w:r w:rsidRPr="00AF44E6">
        <w:rPr>
          <w:sz w:val="22"/>
          <w:szCs w:val="22"/>
          <w:lang w:val="ru-RU"/>
        </w:rPr>
        <w:t>каб</w:t>
      </w:r>
      <w:proofErr w:type="spellEnd"/>
      <w:r w:rsidRPr="00AF44E6">
        <w:rPr>
          <w:sz w:val="22"/>
          <w:szCs w:val="22"/>
          <w:lang w:val="ru-RU"/>
        </w:rPr>
        <w:t>. 32, в день проведения торгов в электронной форме.</w:t>
      </w:r>
    </w:p>
    <w:p w:rsidR="001B7F23" w:rsidRPr="00B140B0" w:rsidRDefault="001B7F23" w:rsidP="001B7F23">
      <w:pPr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Ход проведения процедуры торгов фиксируется в электронном журнале, который направляется оператором площадки продавцу в течение одного часа со времени завершения приема предложений о цене имущества для подведения итогов торгов  путем оформления протокола об итогах. </w:t>
      </w:r>
    </w:p>
    <w:p w:rsidR="002A0B1F" w:rsidRDefault="001B7F23" w:rsidP="002A0B1F">
      <w:pPr>
        <w:suppressAutoHyphens/>
        <w:autoSpaceDE w:val="0"/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>Процедура торгов считается завершенной со времени подписания продавцом протокола об итогах. Протокол об итогах торгов удостоверяет право победителя на заключение договора купли-продажи имущества. В течение одного часа со времени подписания протокола об итогах победителю направляется уведомление о признании его победителем с приложением этого протокола.</w:t>
      </w:r>
    </w:p>
    <w:p w:rsidR="001B7F23" w:rsidRPr="002A0B1F" w:rsidRDefault="007C0079" w:rsidP="002A0B1F">
      <w:pPr>
        <w:suppressAutoHyphens/>
        <w:autoSpaceDE w:val="0"/>
        <w:ind w:firstLine="56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17</w:t>
      </w:r>
      <w:r w:rsidR="001B7F23" w:rsidRPr="002A0B1F">
        <w:rPr>
          <w:sz w:val="22"/>
          <w:szCs w:val="22"/>
          <w:lang w:val="ru-RU"/>
        </w:rPr>
        <w:t>. Договор купли-продажи муниципального имущест</w:t>
      </w:r>
      <w:r w:rsidR="00EB5BD7">
        <w:rPr>
          <w:sz w:val="22"/>
          <w:szCs w:val="22"/>
          <w:lang w:val="ru-RU"/>
        </w:rPr>
        <w:t>ва подлежит заключению в течение 5</w:t>
      </w:r>
      <w:r w:rsidR="0093775C" w:rsidRPr="002A0B1F">
        <w:rPr>
          <w:sz w:val="22"/>
          <w:szCs w:val="22"/>
          <w:lang w:val="ru-RU"/>
        </w:rPr>
        <w:t xml:space="preserve"> рабочих</w:t>
      </w:r>
      <w:r w:rsidR="001B7F23" w:rsidRPr="002A0B1F">
        <w:rPr>
          <w:sz w:val="22"/>
          <w:szCs w:val="22"/>
          <w:lang w:val="ru-RU"/>
        </w:rPr>
        <w:t xml:space="preserve"> дней </w:t>
      </w:r>
      <w:proofErr w:type="gramStart"/>
      <w:r w:rsidR="001B7F23" w:rsidRPr="002A0B1F">
        <w:rPr>
          <w:sz w:val="22"/>
          <w:szCs w:val="22"/>
          <w:lang w:val="ru-RU"/>
        </w:rPr>
        <w:t>с даты подписания</w:t>
      </w:r>
      <w:proofErr w:type="gramEnd"/>
      <w:r w:rsidR="001B7F23" w:rsidRPr="002A0B1F">
        <w:rPr>
          <w:sz w:val="22"/>
          <w:szCs w:val="22"/>
          <w:lang w:val="ru-RU"/>
        </w:rPr>
        <w:t xml:space="preserve"> протокола о результатах торгов. </w:t>
      </w:r>
    </w:p>
    <w:p w:rsidR="001B7F23" w:rsidRPr="00B140B0" w:rsidRDefault="007C0079" w:rsidP="001B7F23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18</w:t>
      </w:r>
      <w:r w:rsidR="001B7F23" w:rsidRPr="00B140B0">
        <w:rPr>
          <w:sz w:val="22"/>
          <w:szCs w:val="22"/>
          <w:lang w:val="ru-RU"/>
        </w:rPr>
        <w:t>. При уклонении или отказе победителя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1B7F23" w:rsidRPr="00B140B0" w:rsidRDefault="007C0079" w:rsidP="001B7F23">
      <w:pPr>
        <w:pStyle w:val="ConsPlusNormal"/>
        <w:ind w:firstLine="567"/>
        <w:jc w:val="both"/>
        <w:rPr>
          <w:rFonts w:eastAsia="Calibri"/>
        </w:rPr>
      </w:pPr>
      <w:r>
        <w:t>19</w:t>
      </w:r>
      <w:r w:rsidR="001B7F23" w:rsidRPr="00B140B0">
        <w:t>. 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– продажи</w:t>
      </w:r>
      <w:r w:rsidR="001B7F23" w:rsidRPr="00B140B0">
        <w:rPr>
          <w:rFonts w:eastAsia="Calibri"/>
        </w:rPr>
        <w:t>.</w:t>
      </w:r>
    </w:p>
    <w:p w:rsidR="001B7F23" w:rsidRPr="00B140B0" w:rsidRDefault="001B7F23" w:rsidP="001B7F23">
      <w:pPr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>2</w:t>
      </w:r>
      <w:r w:rsidR="007C0079">
        <w:rPr>
          <w:sz w:val="22"/>
          <w:szCs w:val="22"/>
          <w:lang w:val="ru-RU"/>
        </w:rPr>
        <w:t>0</w:t>
      </w:r>
      <w:r w:rsidRPr="00B140B0">
        <w:rPr>
          <w:sz w:val="22"/>
          <w:szCs w:val="22"/>
          <w:lang w:val="ru-RU"/>
        </w:rPr>
        <w:t xml:space="preserve">. </w:t>
      </w:r>
      <w:r w:rsidRPr="004734B4">
        <w:rPr>
          <w:sz w:val="22"/>
          <w:szCs w:val="22"/>
          <w:lang w:val="ru-RU"/>
        </w:rPr>
        <w:t>Оплата производится</w:t>
      </w:r>
      <w:r w:rsidR="00224FF0">
        <w:rPr>
          <w:sz w:val="22"/>
          <w:szCs w:val="22"/>
          <w:lang w:val="ru-RU"/>
        </w:rPr>
        <w:t xml:space="preserve"> Покупателем в срок не позднее 7 (семи</w:t>
      </w:r>
      <w:r w:rsidRPr="004734B4">
        <w:rPr>
          <w:sz w:val="22"/>
          <w:szCs w:val="22"/>
          <w:lang w:val="ru-RU"/>
        </w:rPr>
        <w:t>) рабочих</w:t>
      </w:r>
      <w:r w:rsidRPr="00B140B0">
        <w:rPr>
          <w:sz w:val="22"/>
          <w:szCs w:val="22"/>
          <w:lang w:val="ru-RU"/>
        </w:rPr>
        <w:t xml:space="preserve"> дней со дня заключения договора </w:t>
      </w:r>
      <w:r>
        <w:rPr>
          <w:sz w:val="22"/>
          <w:szCs w:val="22"/>
          <w:lang w:val="ru-RU"/>
        </w:rPr>
        <w:t xml:space="preserve">купли-продажи </w:t>
      </w:r>
      <w:r w:rsidRPr="00B140B0">
        <w:rPr>
          <w:sz w:val="22"/>
          <w:szCs w:val="22"/>
          <w:lang w:val="ru-RU"/>
        </w:rPr>
        <w:t>путем единовременного перечисления в безналичном порядке денежных сре</w:t>
      </w:r>
      <w:proofErr w:type="gramStart"/>
      <w:r w:rsidRPr="00B140B0">
        <w:rPr>
          <w:sz w:val="22"/>
          <w:szCs w:val="22"/>
          <w:lang w:val="ru-RU"/>
        </w:rPr>
        <w:t>дств в р</w:t>
      </w:r>
      <w:proofErr w:type="gramEnd"/>
      <w:r w:rsidRPr="00B140B0">
        <w:rPr>
          <w:sz w:val="22"/>
          <w:szCs w:val="22"/>
          <w:lang w:val="ru-RU"/>
        </w:rPr>
        <w:t>ублях на расчетный счет Продавца.</w:t>
      </w:r>
    </w:p>
    <w:p w:rsidR="006662B8" w:rsidRPr="0044094F" w:rsidRDefault="006662B8" w:rsidP="006662B8">
      <w:pPr>
        <w:pStyle w:val="a7"/>
        <w:tabs>
          <w:tab w:val="left" w:pos="4680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4094F">
        <w:rPr>
          <w:bCs/>
          <w:sz w:val="22"/>
          <w:szCs w:val="22"/>
          <w:lang w:eastAsia="ar-SA"/>
        </w:rPr>
        <w:t>С информацией о земельном участке</w:t>
      </w:r>
      <w:r w:rsidRPr="0044094F">
        <w:rPr>
          <w:sz w:val="22"/>
          <w:szCs w:val="22"/>
          <w:lang w:eastAsia="ar-SA"/>
        </w:rPr>
        <w:t xml:space="preserve">, в том числе с условиями договора аренды земельного участка, претендентам можно ознакомиться в КУМИ Кемеровского муниципального округа  по рабочим дням с 08 час. 30 мин. до 17 час. 30 мин. по местному времени, по адресу: 650025, </w:t>
      </w:r>
      <w:r w:rsidRPr="0044094F">
        <w:rPr>
          <w:rFonts w:eastAsia="Arial"/>
          <w:sz w:val="22"/>
          <w:szCs w:val="22"/>
          <w:lang w:eastAsia="ar-SA"/>
        </w:rPr>
        <w:t xml:space="preserve">г. Кемерово, пр. Ленина, д. 5, </w:t>
      </w:r>
      <w:proofErr w:type="spellStart"/>
      <w:r w:rsidRPr="0044094F">
        <w:rPr>
          <w:rFonts w:eastAsia="Arial"/>
          <w:sz w:val="22"/>
          <w:szCs w:val="22"/>
          <w:lang w:eastAsia="ar-SA"/>
        </w:rPr>
        <w:t>каб</w:t>
      </w:r>
      <w:proofErr w:type="spellEnd"/>
      <w:r w:rsidRPr="0044094F">
        <w:rPr>
          <w:rFonts w:eastAsia="Arial"/>
          <w:sz w:val="22"/>
          <w:szCs w:val="22"/>
          <w:lang w:eastAsia="ar-SA"/>
        </w:rPr>
        <w:t>. 32, 31</w:t>
      </w:r>
      <w:r w:rsidRPr="0044094F">
        <w:rPr>
          <w:sz w:val="22"/>
          <w:szCs w:val="22"/>
          <w:lang w:eastAsia="ar-SA"/>
        </w:rPr>
        <w:t xml:space="preserve">, телефон для справок +7 (3842) 44-13-92, 44-13-93. Аукционная документация размещена на официальном сайте </w:t>
      </w:r>
      <w:r>
        <w:rPr>
          <w:sz w:val="22"/>
          <w:szCs w:val="22"/>
          <w:lang w:eastAsia="ar-SA"/>
        </w:rPr>
        <w:t>Комитета по управлению муниципальным имуществом Кемеровского муниципального округа</w:t>
      </w:r>
      <w:r w:rsidRPr="0044094F">
        <w:rPr>
          <w:sz w:val="22"/>
          <w:szCs w:val="22"/>
          <w:lang w:eastAsia="ar-SA"/>
        </w:rPr>
        <w:t xml:space="preserve"> </w:t>
      </w:r>
      <w:proofErr w:type="spellStart"/>
      <w:r w:rsidRPr="00D0173E">
        <w:rPr>
          <w:sz w:val="22"/>
          <w:szCs w:val="22"/>
          <w:lang w:eastAsia="ar-SA"/>
        </w:rPr>
        <w:t>kumi.kemobl.ru</w:t>
      </w:r>
      <w:proofErr w:type="spellEnd"/>
      <w:r w:rsidRPr="0044094F">
        <w:rPr>
          <w:sz w:val="22"/>
          <w:szCs w:val="22"/>
          <w:lang w:eastAsia="ar-SA"/>
        </w:rPr>
        <w:t>,</w:t>
      </w:r>
      <w:r>
        <w:rPr>
          <w:sz w:val="22"/>
          <w:szCs w:val="22"/>
          <w:lang w:eastAsia="ar-SA"/>
        </w:rPr>
        <w:t xml:space="preserve"> на</w:t>
      </w:r>
      <w:r w:rsidRPr="0044094F">
        <w:rPr>
          <w:sz w:val="22"/>
          <w:szCs w:val="22"/>
          <w:lang w:eastAsia="ar-SA"/>
        </w:rPr>
        <w:t xml:space="preserve"> официальном сайте торгов Российской Федерации </w:t>
      </w:r>
      <w:proofErr w:type="spellStart"/>
      <w:r w:rsidRPr="0044094F">
        <w:rPr>
          <w:sz w:val="22"/>
          <w:szCs w:val="22"/>
          <w:lang w:eastAsia="ar-SA"/>
        </w:rPr>
        <w:t>torgi.gov.ru</w:t>
      </w:r>
      <w:proofErr w:type="spellEnd"/>
      <w:r w:rsidRPr="0044094F">
        <w:rPr>
          <w:sz w:val="22"/>
          <w:szCs w:val="22"/>
          <w:lang w:eastAsia="ar-SA"/>
        </w:rPr>
        <w:t xml:space="preserve">, на электронной торговой площадке </w:t>
      </w:r>
      <w:proofErr w:type="spellStart"/>
      <w:r w:rsidRPr="0044094F">
        <w:rPr>
          <w:sz w:val="22"/>
          <w:szCs w:val="22"/>
        </w:rPr>
        <w:t>sale.zakazrf.ru</w:t>
      </w:r>
      <w:proofErr w:type="spellEnd"/>
      <w:r w:rsidRPr="0044094F">
        <w:rPr>
          <w:sz w:val="22"/>
          <w:szCs w:val="22"/>
        </w:rPr>
        <w:t>.</w:t>
      </w:r>
    </w:p>
    <w:p w:rsidR="006662B8" w:rsidRPr="00752400" w:rsidRDefault="006662B8" w:rsidP="006662B8">
      <w:pPr>
        <w:pStyle w:val="a7"/>
        <w:tabs>
          <w:tab w:val="left" w:pos="4680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52400">
        <w:rPr>
          <w:sz w:val="22"/>
          <w:szCs w:val="22"/>
        </w:rPr>
        <w:t>По вопросам получения дополнительной информации о возможности регистрации и технических вопросах  участия в торгах на электронной площадке обращаться в Службу тех</w:t>
      </w:r>
      <w:proofErr w:type="gramStart"/>
      <w:r w:rsidRPr="00752400">
        <w:rPr>
          <w:sz w:val="22"/>
          <w:szCs w:val="22"/>
        </w:rPr>
        <w:t>.п</w:t>
      </w:r>
      <w:proofErr w:type="gramEnd"/>
      <w:r w:rsidRPr="00752400">
        <w:rPr>
          <w:sz w:val="22"/>
          <w:szCs w:val="22"/>
        </w:rPr>
        <w:t xml:space="preserve">оддержки: </w:t>
      </w:r>
      <w:r>
        <w:rPr>
          <w:sz w:val="22"/>
          <w:szCs w:val="22"/>
        </w:rPr>
        <w:t xml:space="preserve">8 </w:t>
      </w:r>
      <w:r w:rsidRPr="00752400">
        <w:rPr>
          <w:sz w:val="22"/>
          <w:szCs w:val="22"/>
        </w:rPr>
        <w:t xml:space="preserve">(843)212-24-25 </w:t>
      </w:r>
      <w:r w:rsidRPr="00752400">
        <w:rPr>
          <w:color w:val="000000"/>
          <w:sz w:val="22"/>
          <w:szCs w:val="22"/>
          <w:shd w:val="clear" w:color="auto" w:fill="FFFFFF"/>
        </w:rPr>
        <w:t> и на электронную почту  </w:t>
      </w:r>
      <w:hyperlink r:id="rId14" w:history="1">
        <w:r w:rsidRPr="00752400">
          <w:rPr>
            <w:rStyle w:val="a8"/>
            <w:color w:val="000000"/>
            <w:sz w:val="22"/>
            <w:szCs w:val="22"/>
            <w:shd w:val="clear" w:color="auto" w:fill="FFFFFF"/>
          </w:rPr>
          <w:t>sale@mail.zakazrf.ru</w:t>
        </w:r>
        <w:r w:rsidRPr="00752400">
          <w:rPr>
            <w:rStyle w:val="a8"/>
            <w:color w:val="000000"/>
            <w:sz w:val="22"/>
            <w:szCs w:val="22"/>
          </w:rPr>
          <w:t>.</w:t>
        </w:r>
      </w:hyperlink>
      <w:r w:rsidRPr="00752400">
        <w:rPr>
          <w:color w:val="000000"/>
          <w:sz w:val="22"/>
          <w:szCs w:val="22"/>
          <w:shd w:val="clear" w:color="auto" w:fill="FFFFFF"/>
        </w:rPr>
        <w:t xml:space="preserve">  </w:t>
      </w:r>
      <w:r w:rsidRPr="00752400">
        <w:rPr>
          <w:sz w:val="22"/>
          <w:szCs w:val="22"/>
        </w:rPr>
        <w:t xml:space="preserve">Техническая поддержка сайта осуществляется также через </w:t>
      </w:r>
      <w:proofErr w:type="spellStart"/>
      <w:r w:rsidRPr="00752400">
        <w:rPr>
          <w:sz w:val="22"/>
          <w:szCs w:val="22"/>
        </w:rPr>
        <w:t>мессенджер</w:t>
      </w:r>
      <w:proofErr w:type="spellEnd"/>
      <w:r w:rsidRPr="00752400">
        <w:rPr>
          <w:sz w:val="22"/>
          <w:szCs w:val="22"/>
        </w:rPr>
        <w:t> </w:t>
      </w:r>
      <w:proofErr w:type="spellStart"/>
      <w:r w:rsidRPr="00752400">
        <w:rPr>
          <w:sz w:val="22"/>
          <w:szCs w:val="22"/>
        </w:rPr>
        <w:t>Whatsapp</w:t>
      </w:r>
      <w:proofErr w:type="spellEnd"/>
      <w:r w:rsidRPr="00752400">
        <w:rPr>
          <w:sz w:val="22"/>
          <w:szCs w:val="22"/>
        </w:rPr>
        <w:t xml:space="preserve"> по номеру </w:t>
      </w:r>
      <w:hyperlink r:id="rId15" w:history="1">
        <w:r w:rsidRPr="00752400">
          <w:rPr>
            <w:rStyle w:val="a8"/>
            <w:sz w:val="22"/>
            <w:szCs w:val="22"/>
          </w:rPr>
          <w:t>+7-919-690-04-96</w:t>
        </w:r>
      </w:hyperlink>
      <w:r w:rsidRPr="00752400">
        <w:rPr>
          <w:sz w:val="22"/>
          <w:szCs w:val="22"/>
        </w:rPr>
        <w:t>.</w:t>
      </w:r>
    </w:p>
    <w:p w:rsidR="001B7F23" w:rsidRPr="00B140B0" w:rsidRDefault="001B7F23" w:rsidP="001B7F23">
      <w:pPr>
        <w:ind w:firstLine="567"/>
        <w:jc w:val="both"/>
        <w:rPr>
          <w:sz w:val="22"/>
          <w:szCs w:val="22"/>
          <w:lang w:val="ru-RU"/>
        </w:rPr>
      </w:pPr>
      <w:r w:rsidRPr="00B140B0">
        <w:rPr>
          <w:sz w:val="22"/>
          <w:szCs w:val="22"/>
          <w:lang w:val="ru-RU"/>
        </w:rPr>
        <w:t xml:space="preserve">Продавец вправе отказаться от проведения </w:t>
      </w:r>
      <w:r w:rsidR="001D2D5A">
        <w:rPr>
          <w:sz w:val="22"/>
          <w:szCs w:val="22"/>
          <w:lang w:val="ru-RU"/>
        </w:rPr>
        <w:t>торгов</w:t>
      </w:r>
      <w:r w:rsidRPr="00B140B0">
        <w:rPr>
          <w:sz w:val="22"/>
          <w:szCs w:val="22"/>
          <w:lang w:val="ru-RU"/>
        </w:rPr>
        <w:t xml:space="preserve"> не позднее, чем за пять дней до даты его проведения.</w:t>
      </w:r>
    </w:p>
    <w:p w:rsidR="001B7F23" w:rsidRDefault="001B7F23" w:rsidP="001B7F2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val="ru-RU" w:eastAsia="ru-RU"/>
        </w:rPr>
      </w:pPr>
    </w:p>
    <w:p w:rsidR="001B7F23" w:rsidRDefault="001B7F23" w:rsidP="001B7F2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val="ru-RU" w:eastAsia="ru-RU"/>
        </w:rPr>
      </w:pPr>
    </w:p>
    <w:p w:rsidR="00873444" w:rsidRPr="001D0687" w:rsidRDefault="00873444" w:rsidP="001B7F23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lang w:val="ru-RU" w:eastAsia="ru-RU"/>
        </w:rPr>
      </w:pPr>
    </w:p>
    <w:p w:rsidR="00C7690D" w:rsidRDefault="006662B8" w:rsidP="001B7F23">
      <w:pPr>
        <w:rPr>
          <w:sz w:val="22"/>
          <w:szCs w:val="22"/>
          <w:lang w:val="ru-RU"/>
        </w:rPr>
        <w:sectPr w:rsidR="00C7690D" w:rsidSect="001B7F23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  <w:r>
        <w:rPr>
          <w:sz w:val="22"/>
          <w:szCs w:val="22"/>
          <w:lang w:val="ru-RU"/>
        </w:rPr>
        <w:t>Заместитель председателя</w:t>
      </w:r>
      <w:r w:rsidR="001B7F23" w:rsidRPr="00873444">
        <w:rPr>
          <w:sz w:val="22"/>
          <w:szCs w:val="22"/>
          <w:lang w:val="ru-RU"/>
        </w:rPr>
        <w:t xml:space="preserve"> </w:t>
      </w:r>
      <w:r w:rsidR="00873444" w:rsidRPr="00873444">
        <w:rPr>
          <w:sz w:val="22"/>
          <w:szCs w:val="22"/>
          <w:lang w:val="ru-RU"/>
        </w:rPr>
        <w:t>комиссии</w:t>
      </w:r>
      <w:r w:rsidR="001B7F23" w:rsidRPr="00873444">
        <w:rPr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</w:t>
      </w:r>
      <w:r w:rsidR="00873444" w:rsidRPr="00873444">
        <w:rPr>
          <w:sz w:val="22"/>
          <w:szCs w:val="22"/>
          <w:lang w:val="ru-RU"/>
        </w:rPr>
        <w:t xml:space="preserve">      ______________________</w:t>
      </w:r>
      <w:r>
        <w:rPr>
          <w:sz w:val="22"/>
          <w:szCs w:val="22"/>
          <w:lang w:val="ru-RU"/>
        </w:rPr>
        <w:t>А.Е. Савченко</w:t>
      </w:r>
    </w:p>
    <w:p w:rsidR="00C7690D" w:rsidRPr="00EE2A52" w:rsidRDefault="00EE2A52" w:rsidP="00EE2A52">
      <w:pPr>
        <w:jc w:val="right"/>
        <w:rPr>
          <w:sz w:val="22"/>
          <w:szCs w:val="22"/>
          <w:lang w:val="ru-RU"/>
        </w:rPr>
      </w:pPr>
      <w:r w:rsidRPr="00EE2A52">
        <w:rPr>
          <w:sz w:val="22"/>
          <w:szCs w:val="22"/>
          <w:lang w:val="ru-RU"/>
        </w:rPr>
        <w:lastRenderedPageBreak/>
        <w:t>Приложение № 1</w:t>
      </w:r>
    </w:p>
    <w:p w:rsidR="00EE2A52" w:rsidRDefault="00EE2A52" w:rsidP="00EE2A52">
      <w:pPr>
        <w:jc w:val="right"/>
        <w:rPr>
          <w:sz w:val="21"/>
          <w:szCs w:val="21"/>
          <w:lang w:val="ru-RU"/>
        </w:rPr>
      </w:pPr>
    </w:p>
    <w:p w:rsidR="00EE2A52" w:rsidRPr="006E6442" w:rsidRDefault="00EE2A52" w:rsidP="00EE2A52">
      <w:pPr>
        <w:jc w:val="right"/>
        <w:rPr>
          <w:sz w:val="21"/>
          <w:szCs w:val="21"/>
          <w:lang w:val="ru-RU"/>
        </w:rPr>
      </w:pPr>
    </w:p>
    <w:p w:rsidR="00C7690D" w:rsidRPr="00C41481" w:rsidRDefault="00C7690D" w:rsidP="00C7690D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3119BA">
        <w:rPr>
          <w:lang w:val="ru-RU"/>
        </w:rPr>
        <w:t xml:space="preserve">    </w:t>
      </w: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-245110</wp:posOffset>
            </wp:positionV>
            <wp:extent cx="542925" cy="685800"/>
            <wp:effectExtent l="19050" t="0" r="9525" b="0"/>
            <wp:wrapNone/>
            <wp:docPr id="2" name="Рисунок 2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19BA">
        <w:rPr>
          <w:lang w:val="ru-RU"/>
        </w:rPr>
        <w:t xml:space="preserve">    </w:t>
      </w:r>
      <w:r w:rsidRPr="00C41481">
        <w:rPr>
          <w:b/>
          <w:sz w:val="18"/>
          <w:szCs w:val="18"/>
          <w:lang w:val="ru-RU"/>
        </w:rPr>
        <w:t xml:space="preserve">КОМИТЕТ ПО УПРАВЛЕНИЮ </w:t>
      </w:r>
    </w:p>
    <w:p w:rsidR="00C7690D" w:rsidRPr="00C41481" w:rsidRDefault="00C7690D" w:rsidP="00C7690D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 xml:space="preserve">МУНИЦИПАЛЬНЫМ ИМУЩЕСТВОМ </w:t>
      </w:r>
    </w:p>
    <w:p w:rsidR="00C7690D" w:rsidRPr="00C41481" w:rsidRDefault="00C7690D" w:rsidP="00C7690D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>КЕМЕРОВСКОГО МУНИЦИПАЛЬНОГО ОКРУГА</w:t>
      </w:r>
    </w:p>
    <w:p w:rsidR="00C7690D" w:rsidRPr="00E845EE" w:rsidRDefault="00C7690D" w:rsidP="00C7690D">
      <w:pPr>
        <w:pStyle w:val="a5"/>
        <w:jc w:val="right"/>
        <w:rPr>
          <w:sz w:val="18"/>
          <w:szCs w:val="18"/>
          <w:lang w:val="ru-RU"/>
        </w:rPr>
      </w:pPr>
      <w:r w:rsidRPr="00E845EE">
        <w:rPr>
          <w:sz w:val="18"/>
          <w:szCs w:val="18"/>
          <w:lang w:val="ru-RU"/>
        </w:rPr>
        <w:t>--------------------------------------------------------------------------------------</w:t>
      </w:r>
    </w:p>
    <w:p w:rsidR="00C7690D" w:rsidRPr="00E845EE" w:rsidRDefault="00C7690D" w:rsidP="00C7690D">
      <w:pPr>
        <w:pStyle w:val="a5"/>
        <w:jc w:val="right"/>
        <w:rPr>
          <w:b w:val="0"/>
          <w:sz w:val="18"/>
          <w:szCs w:val="18"/>
          <w:lang w:val="ru-RU"/>
        </w:rPr>
      </w:pPr>
      <w:r w:rsidRPr="00E845EE">
        <w:rPr>
          <w:b w:val="0"/>
          <w:sz w:val="18"/>
          <w:szCs w:val="18"/>
          <w:lang w:val="ru-RU"/>
        </w:rPr>
        <w:t xml:space="preserve">650025, г. Кемерово, пр. Ленина, 5, тел.: (3842) 44-14-00, </w:t>
      </w:r>
      <w:proofErr w:type="spellStart"/>
      <w:r w:rsidR="00A35DFC">
        <w:rPr>
          <w:b w:val="0"/>
          <w:sz w:val="18"/>
          <w:szCs w:val="18"/>
        </w:rPr>
        <w:t>kumikem</w:t>
      </w:r>
      <w:proofErr w:type="spellEnd"/>
      <w:r w:rsidRPr="00E845EE">
        <w:rPr>
          <w:b w:val="0"/>
          <w:sz w:val="18"/>
          <w:szCs w:val="18"/>
          <w:lang w:val="ru-RU"/>
        </w:rPr>
        <w:t>@</w:t>
      </w:r>
      <w:r>
        <w:rPr>
          <w:b w:val="0"/>
          <w:sz w:val="18"/>
          <w:szCs w:val="18"/>
        </w:rPr>
        <w:t>mail</w:t>
      </w:r>
      <w:r w:rsidRPr="00E845EE">
        <w:rPr>
          <w:b w:val="0"/>
          <w:sz w:val="18"/>
          <w:szCs w:val="18"/>
          <w:lang w:val="ru-RU"/>
        </w:rPr>
        <w:t>.</w:t>
      </w:r>
      <w:proofErr w:type="spellStart"/>
      <w:r>
        <w:rPr>
          <w:b w:val="0"/>
          <w:sz w:val="18"/>
          <w:szCs w:val="18"/>
        </w:rPr>
        <w:t>ru</w:t>
      </w:r>
      <w:proofErr w:type="spellEnd"/>
    </w:p>
    <w:p w:rsidR="00C7690D" w:rsidRPr="00E845EE" w:rsidRDefault="00C7690D" w:rsidP="00C7690D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sz w:val="18"/>
          <w:szCs w:val="18"/>
          <w:lang w:val="ru-RU"/>
        </w:rPr>
        <w:t xml:space="preserve"> </w:t>
      </w:r>
      <w:r w:rsidRPr="00E845EE">
        <w:rPr>
          <w:sz w:val="18"/>
          <w:szCs w:val="18"/>
          <w:lang w:val="ru-RU"/>
        </w:rPr>
        <w:t>ИНН 4205153887, КПП 420501001</w:t>
      </w:r>
    </w:p>
    <w:p w:rsidR="00C7690D" w:rsidRPr="006E6442" w:rsidRDefault="00C7690D" w:rsidP="00C7690D">
      <w:pPr>
        <w:autoSpaceDE w:val="0"/>
        <w:autoSpaceDN w:val="0"/>
        <w:adjustRightInd w:val="0"/>
        <w:jc w:val="center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ЗАЯВКА </w:t>
      </w:r>
    </w:p>
    <w:p w:rsidR="00C7690D" w:rsidRDefault="00C7690D" w:rsidP="00C7690D">
      <w:pPr>
        <w:jc w:val="center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на участие в </w:t>
      </w:r>
      <w:r>
        <w:rPr>
          <w:b/>
          <w:sz w:val="21"/>
          <w:szCs w:val="21"/>
          <w:lang w:val="ru-RU"/>
        </w:rPr>
        <w:t>продаже муниципального имущества посредством публичного предложения</w:t>
      </w:r>
    </w:p>
    <w:p w:rsidR="00C7690D" w:rsidRPr="006E6442" w:rsidRDefault="00C7690D" w:rsidP="00C7690D">
      <w:pPr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>(для юридических лиц)</w:t>
      </w:r>
    </w:p>
    <w:p w:rsidR="00C7690D" w:rsidRPr="006E6442" w:rsidRDefault="00C7690D" w:rsidP="00C7690D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__________________________________________________________________________________</w:t>
      </w:r>
      <w:r>
        <w:rPr>
          <w:sz w:val="21"/>
          <w:szCs w:val="21"/>
          <w:lang w:val="ru-RU"/>
        </w:rPr>
        <w:t>______</w:t>
      </w:r>
      <w:r w:rsidRPr="006E6442">
        <w:rPr>
          <w:sz w:val="21"/>
          <w:szCs w:val="21"/>
          <w:lang w:val="ru-RU"/>
        </w:rPr>
        <w:t xml:space="preserve">________, </w:t>
      </w:r>
    </w:p>
    <w:p w:rsidR="00C7690D" w:rsidRPr="006E6442" w:rsidRDefault="00C7690D" w:rsidP="00C7690D">
      <w:pPr>
        <w:jc w:val="center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(наименование организации)</w:t>
      </w:r>
    </w:p>
    <w:p w:rsidR="00C7690D" w:rsidRPr="006E6442" w:rsidRDefault="00C7690D" w:rsidP="00C7690D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ОГРН______________________________ИНН________________________, в лице _________________</w:t>
      </w:r>
      <w:r>
        <w:rPr>
          <w:sz w:val="21"/>
          <w:szCs w:val="21"/>
          <w:lang w:val="ru-RU"/>
        </w:rPr>
        <w:t>____</w:t>
      </w:r>
      <w:r w:rsidRPr="006E6442">
        <w:rPr>
          <w:sz w:val="21"/>
          <w:szCs w:val="21"/>
          <w:lang w:val="ru-RU"/>
        </w:rPr>
        <w:t>_____</w:t>
      </w:r>
    </w:p>
    <w:p w:rsidR="00C7690D" w:rsidRPr="006E6442" w:rsidRDefault="00C7690D" w:rsidP="00C7690D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____________________________________________________________________________________________</w:t>
      </w:r>
      <w:r>
        <w:rPr>
          <w:sz w:val="21"/>
          <w:szCs w:val="21"/>
          <w:lang w:val="ru-RU"/>
        </w:rPr>
        <w:t>_____</w:t>
      </w:r>
    </w:p>
    <w:p w:rsidR="00C7690D" w:rsidRPr="006E6442" w:rsidRDefault="00C7690D" w:rsidP="00C7690D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 xml:space="preserve">действующего на </w:t>
      </w:r>
      <w:proofErr w:type="spellStart"/>
      <w:r w:rsidRPr="006E6442">
        <w:rPr>
          <w:sz w:val="21"/>
          <w:szCs w:val="21"/>
          <w:lang w:val="ru-RU"/>
        </w:rPr>
        <w:t>основании__________________________________</w:t>
      </w:r>
      <w:proofErr w:type="spellEnd"/>
      <w:r w:rsidRPr="006E6442">
        <w:rPr>
          <w:sz w:val="21"/>
          <w:szCs w:val="21"/>
          <w:lang w:val="ru-RU"/>
        </w:rPr>
        <w:t>, телефон _________________________, именуемый в дальнейшем «Претендент»:</w:t>
      </w:r>
    </w:p>
    <w:p w:rsidR="00C7690D" w:rsidRDefault="00C7690D" w:rsidP="00C7690D">
      <w:pPr>
        <w:tabs>
          <w:tab w:val="left" w:pos="567"/>
        </w:tabs>
        <w:ind w:firstLine="567"/>
        <w:jc w:val="both"/>
        <w:rPr>
          <w:sz w:val="21"/>
          <w:szCs w:val="21"/>
          <w:lang w:val="ru-RU"/>
        </w:rPr>
      </w:pPr>
      <w:r w:rsidRPr="00E05161">
        <w:rPr>
          <w:sz w:val="21"/>
          <w:szCs w:val="21"/>
          <w:lang w:val="ru-RU"/>
        </w:rPr>
        <w:t>1. Ознакомившись с извещением о проведении</w:t>
      </w:r>
      <w:r>
        <w:rPr>
          <w:sz w:val="21"/>
          <w:szCs w:val="21"/>
          <w:lang w:val="ru-RU"/>
        </w:rPr>
        <w:t xml:space="preserve"> торгов по продаже</w:t>
      </w:r>
      <w:r w:rsidRPr="00E05161">
        <w:rPr>
          <w:sz w:val="21"/>
          <w:szCs w:val="21"/>
          <w:lang w:val="ru-RU"/>
        </w:rPr>
        <w:t xml:space="preserve"> </w:t>
      </w:r>
      <w:r w:rsidRPr="004F4A64">
        <w:rPr>
          <w:sz w:val="21"/>
          <w:szCs w:val="21"/>
          <w:lang w:val="ru-RU"/>
        </w:rPr>
        <w:t>муниципального имущества посредством публичного предложения</w:t>
      </w:r>
      <w:proofErr w:type="gramStart"/>
      <w:r w:rsidRPr="00A378B5">
        <w:rPr>
          <w:sz w:val="20"/>
          <w:szCs w:val="21"/>
          <w:u w:val="single"/>
          <w:lang w:val="ru-RU"/>
        </w:rPr>
        <w:t>:</w:t>
      </w:r>
      <w:r w:rsidRPr="00A378B5">
        <w:rPr>
          <w:i/>
          <w:sz w:val="20"/>
          <w:szCs w:val="21"/>
          <w:u w:val="single"/>
          <w:lang w:val="ru-RU"/>
        </w:rPr>
        <w:t>(</w:t>
      </w:r>
      <w:proofErr w:type="gramEnd"/>
      <w:r w:rsidRPr="00A378B5">
        <w:rPr>
          <w:i/>
          <w:color w:val="FF0000"/>
          <w:sz w:val="20"/>
          <w:szCs w:val="21"/>
          <w:u w:val="single"/>
          <w:lang w:val="ru-RU"/>
        </w:rPr>
        <w:t>УКАЗАТЬ НОМЕР ЛОТА И НАИМЕНОВАНИЕ ИМУЩЕСТВА</w:t>
      </w:r>
      <w:r w:rsidRPr="00A378B5">
        <w:rPr>
          <w:color w:val="FF0000"/>
          <w:sz w:val="20"/>
          <w:szCs w:val="21"/>
          <w:u w:val="single"/>
          <w:lang w:val="ru-RU"/>
        </w:rPr>
        <w:t>_)</w:t>
      </w:r>
      <w:r w:rsidRPr="00A378B5">
        <w:rPr>
          <w:color w:val="FF0000"/>
          <w:sz w:val="21"/>
          <w:szCs w:val="21"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E05161">
        <w:rPr>
          <w:sz w:val="21"/>
          <w:szCs w:val="21"/>
          <w:lang w:val="ru-RU"/>
        </w:rPr>
        <w:t xml:space="preserve"> </w:t>
      </w:r>
    </w:p>
    <w:p w:rsidR="00C7690D" w:rsidRPr="00E05161" w:rsidRDefault="00C7690D" w:rsidP="00C7690D">
      <w:pPr>
        <w:tabs>
          <w:tab w:val="left" w:pos="567"/>
        </w:tabs>
        <w:ind w:firstLine="567"/>
        <w:jc w:val="both"/>
        <w:rPr>
          <w:sz w:val="21"/>
          <w:szCs w:val="21"/>
          <w:lang w:val="ru-RU"/>
        </w:rPr>
      </w:pPr>
      <w:r w:rsidRPr="00E05161">
        <w:rPr>
          <w:sz w:val="21"/>
          <w:szCs w:val="21"/>
          <w:lang w:val="ru-RU"/>
        </w:rPr>
        <w:t>опубликованном на официальном сайте Российской Федерации</w:t>
      </w:r>
      <w:r>
        <w:rPr>
          <w:sz w:val="21"/>
          <w:szCs w:val="21"/>
          <w:lang w:val="ru-RU"/>
        </w:rPr>
        <w:t xml:space="preserve"> </w:t>
      </w:r>
      <w:r w:rsidRPr="00E05161">
        <w:rPr>
          <w:sz w:val="21"/>
          <w:szCs w:val="21"/>
          <w:lang w:val="ru-RU"/>
        </w:rPr>
        <w:t xml:space="preserve">и в газете «Заря», </w:t>
      </w:r>
      <w:r>
        <w:rPr>
          <w:sz w:val="21"/>
          <w:szCs w:val="21"/>
          <w:lang w:val="ru-RU"/>
        </w:rPr>
        <w:t xml:space="preserve">на </w:t>
      </w:r>
      <w:r w:rsidRPr="00B140B0">
        <w:rPr>
          <w:sz w:val="22"/>
          <w:szCs w:val="22"/>
          <w:lang w:val="ru-RU" w:eastAsia="ar-SA"/>
        </w:rPr>
        <w:t xml:space="preserve">электронной торговой площадке </w:t>
      </w:r>
      <w:r w:rsidRPr="00B140B0">
        <w:rPr>
          <w:sz w:val="22"/>
          <w:szCs w:val="22"/>
        </w:rPr>
        <w:t>sale</w:t>
      </w:r>
      <w:r w:rsidRPr="00B140B0">
        <w:rPr>
          <w:sz w:val="22"/>
          <w:szCs w:val="22"/>
          <w:lang w:val="ru-RU"/>
        </w:rPr>
        <w:t>.</w:t>
      </w:r>
      <w:proofErr w:type="spellStart"/>
      <w:r w:rsidRPr="00B140B0">
        <w:rPr>
          <w:sz w:val="22"/>
          <w:szCs w:val="22"/>
        </w:rPr>
        <w:t>zakazrf</w:t>
      </w:r>
      <w:proofErr w:type="spellEnd"/>
      <w:r w:rsidRPr="00B140B0">
        <w:rPr>
          <w:sz w:val="22"/>
          <w:szCs w:val="22"/>
          <w:lang w:val="ru-RU"/>
        </w:rPr>
        <w:t>.</w:t>
      </w:r>
      <w:proofErr w:type="spellStart"/>
      <w:r w:rsidRPr="00B140B0">
        <w:rPr>
          <w:sz w:val="22"/>
          <w:szCs w:val="22"/>
        </w:rPr>
        <w:t>ru</w:t>
      </w:r>
      <w:proofErr w:type="spellEnd"/>
      <w:r>
        <w:rPr>
          <w:sz w:val="22"/>
          <w:szCs w:val="22"/>
          <w:lang w:val="ru-RU"/>
        </w:rPr>
        <w:t>,</w:t>
      </w:r>
      <w:r w:rsidRPr="00E05161">
        <w:rPr>
          <w:sz w:val="21"/>
          <w:szCs w:val="21"/>
          <w:lang w:val="ru-RU"/>
        </w:rPr>
        <w:t xml:space="preserve"> а также изучив объект </w:t>
      </w:r>
      <w:r>
        <w:rPr>
          <w:sz w:val="21"/>
          <w:szCs w:val="21"/>
          <w:lang w:val="ru-RU"/>
        </w:rPr>
        <w:t>торгов</w:t>
      </w:r>
      <w:r w:rsidRPr="00E05161">
        <w:rPr>
          <w:sz w:val="21"/>
          <w:szCs w:val="21"/>
          <w:lang w:val="ru-RU"/>
        </w:rPr>
        <w:t xml:space="preserve">, прошу принять настоящую заявку на участие в </w:t>
      </w:r>
      <w:r w:rsidRPr="002B6B08">
        <w:rPr>
          <w:sz w:val="21"/>
          <w:szCs w:val="21"/>
          <w:lang w:val="ru-RU"/>
        </w:rPr>
        <w:t>продаже муниципального имущества посредством публичного предложения</w:t>
      </w:r>
      <w:r w:rsidRPr="00E05161">
        <w:rPr>
          <w:sz w:val="21"/>
          <w:szCs w:val="21"/>
          <w:lang w:val="ru-RU"/>
        </w:rPr>
        <w:t xml:space="preserve">, назначенного </w:t>
      </w:r>
      <w:proofErr w:type="spellStart"/>
      <w:proofErr w:type="gramStart"/>
      <w:r w:rsidRPr="00E05161">
        <w:rPr>
          <w:sz w:val="21"/>
          <w:szCs w:val="21"/>
          <w:lang w:val="ru-RU"/>
        </w:rPr>
        <w:t>на</w:t>
      </w:r>
      <w:proofErr w:type="gramEnd"/>
      <w:r>
        <w:rPr>
          <w:sz w:val="21"/>
          <w:szCs w:val="21"/>
          <w:lang w:val="ru-RU"/>
        </w:rPr>
        <w:t>_________________</w:t>
      </w:r>
      <w:proofErr w:type="spellEnd"/>
      <w:r w:rsidRPr="00E05161">
        <w:rPr>
          <w:sz w:val="21"/>
          <w:szCs w:val="21"/>
          <w:lang w:val="ru-RU"/>
        </w:rPr>
        <w:t>.</w:t>
      </w:r>
    </w:p>
    <w:p w:rsidR="00C7690D" w:rsidRPr="006E6442" w:rsidRDefault="00C7690D" w:rsidP="00C7690D">
      <w:pPr>
        <w:pStyle w:val="ConsNonformat"/>
        <w:widowControl/>
        <w:ind w:firstLine="567"/>
        <w:jc w:val="both"/>
        <w:rPr>
          <w:rFonts w:ascii="Times New Roman" w:hAnsi="Times New Roman"/>
          <w:sz w:val="21"/>
          <w:szCs w:val="21"/>
        </w:rPr>
      </w:pPr>
      <w:r w:rsidRPr="00883E73">
        <w:rPr>
          <w:rFonts w:ascii="Times New Roman" w:hAnsi="Times New Roman"/>
          <w:sz w:val="21"/>
          <w:szCs w:val="21"/>
        </w:rPr>
        <w:t xml:space="preserve">2. </w:t>
      </w:r>
      <w:proofErr w:type="gramStart"/>
      <w:r w:rsidRPr="00883E73">
        <w:rPr>
          <w:rFonts w:ascii="Times New Roman" w:hAnsi="Times New Roman"/>
          <w:sz w:val="21"/>
          <w:szCs w:val="21"/>
        </w:rPr>
        <w:t xml:space="preserve">Я осведомлен о порядке и сроках отзыва настоящей заявки, праве организатора </w:t>
      </w:r>
      <w:r>
        <w:rPr>
          <w:rFonts w:ascii="Times New Roman" w:hAnsi="Times New Roman"/>
          <w:sz w:val="21"/>
          <w:szCs w:val="21"/>
        </w:rPr>
        <w:t>торгов</w:t>
      </w:r>
      <w:r w:rsidRPr="00883E73">
        <w:rPr>
          <w:rFonts w:ascii="Times New Roman" w:hAnsi="Times New Roman"/>
          <w:sz w:val="21"/>
          <w:szCs w:val="21"/>
        </w:rPr>
        <w:t xml:space="preserve"> </w:t>
      </w:r>
      <w:r w:rsidRPr="00883E73">
        <w:rPr>
          <w:rFonts w:ascii="Times New Roman" w:hAnsi="Times New Roman"/>
          <w:color w:val="000000"/>
          <w:sz w:val="21"/>
          <w:szCs w:val="21"/>
        </w:rPr>
        <w:t>отказаться от</w:t>
      </w:r>
      <w:r w:rsidRPr="006E6442">
        <w:rPr>
          <w:rFonts w:ascii="Times New Roman" w:hAnsi="Times New Roman"/>
          <w:color w:val="000000"/>
          <w:sz w:val="21"/>
          <w:szCs w:val="21"/>
        </w:rPr>
        <w:t xml:space="preserve"> проведения </w:t>
      </w:r>
      <w:r w:rsidRPr="002B6B08">
        <w:rPr>
          <w:rFonts w:ascii="Times New Roman" w:hAnsi="Times New Roman"/>
          <w:color w:val="000000"/>
          <w:sz w:val="21"/>
          <w:szCs w:val="21"/>
        </w:rPr>
        <w:t>в продаже муниципального имущества посредством публичного предложения</w:t>
      </w:r>
      <w:r w:rsidRPr="006E6442">
        <w:rPr>
          <w:rFonts w:ascii="Times New Roman" w:hAnsi="Times New Roman"/>
          <w:color w:val="000000"/>
          <w:sz w:val="21"/>
          <w:szCs w:val="21"/>
        </w:rPr>
        <w:t xml:space="preserve"> в сроки, установленные законодательством, и</w:t>
      </w:r>
      <w:r w:rsidRPr="006E6442">
        <w:rPr>
          <w:rFonts w:ascii="Times New Roman" w:hAnsi="Times New Roman"/>
          <w:sz w:val="21"/>
          <w:szCs w:val="21"/>
        </w:rPr>
        <w:t xml:space="preserve"> согласен с тем, что организатор не несёт ответственности за ущерб, который может быть причинен Претенденту отменой </w:t>
      </w:r>
      <w:r>
        <w:rPr>
          <w:rFonts w:ascii="Times New Roman" w:hAnsi="Times New Roman"/>
          <w:sz w:val="21"/>
          <w:szCs w:val="21"/>
        </w:rPr>
        <w:t>торгов</w:t>
      </w:r>
      <w:r w:rsidRPr="006E6442">
        <w:rPr>
          <w:rFonts w:ascii="Times New Roman" w:hAnsi="Times New Roman"/>
          <w:sz w:val="21"/>
          <w:szCs w:val="21"/>
        </w:rPr>
        <w:t>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C7690D" w:rsidRPr="009E4C6C" w:rsidRDefault="00C7690D" w:rsidP="00C7690D">
      <w:pPr>
        <w:ind w:firstLine="567"/>
        <w:jc w:val="both"/>
        <w:rPr>
          <w:b/>
          <w:sz w:val="21"/>
          <w:szCs w:val="21"/>
          <w:lang w:val="ru-RU"/>
        </w:rPr>
      </w:pPr>
      <w:r w:rsidRPr="009E4C6C">
        <w:rPr>
          <w:sz w:val="21"/>
          <w:szCs w:val="21"/>
          <w:lang w:val="ru-RU"/>
        </w:rPr>
        <w:t xml:space="preserve">3. </w:t>
      </w:r>
      <w:proofErr w:type="gramStart"/>
      <w:r w:rsidRPr="009E4C6C">
        <w:rPr>
          <w:sz w:val="21"/>
          <w:szCs w:val="21"/>
          <w:lang w:val="ru-RU"/>
        </w:rPr>
        <w:t xml:space="preserve">Подписывая настоящую заявку, даю свое согласие на обработку персональных данных организатором торгов </w:t>
      </w:r>
      <w:r>
        <w:rPr>
          <w:sz w:val="21"/>
          <w:szCs w:val="21"/>
          <w:lang w:val="ru-RU"/>
        </w:rPr>
        <w:t xml:space="preserve">КУМИ Кемеровского муниципального округа </w:t>
      </w:r>
      <w:r w:rsidRPr="009E4C6C">
        <w:rPr>
          <w:sz w:val="21"/>
          <w:szCs w:val="21"/>
          <w:lang w:val="ru-RU"/>
        </w:rPr>
        <w:t xml:space="preserve"> в целях приема, регистрации и рассмотрения заявок на участие в торгах и приложенных к ним документов, подготовки, проведения и документального оформления торгов,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 и подведения</w:t>
      </w:r>
      <w:proofErr w:type="gramEnd"/>
      <w:r w:rsidRPr="009E4C6C">
        <w:rPr>
          <w:sz w:val="21"/>
          <w:szCs w:val="21"/>
          <w:lang w:val="ru-RU"/>
        </w:rPr>
        <w:t xml:space="preserve"> итогов приема заявок, заключения договоров и протоколов по результатам подготовки и проведения торгов.</w:t>
      </w:r>
    </w:p>
    <w:p w:rsidR="00C7690D" w:rsidRPr="006E6442" w:rsidRDefault="00C7690D" w:rsidP="00C7690D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4</w:t>
      </w:r>
      <w:r w:rsidRPr="006E6442">
        <w:rPr>
          <w:sz w:val="21"/>
          <w:szCs w:val="21"/>
          <w:lang w:val="ru-RU"/>
        </w:rPr>
        <w:t xml:space="preserve">. Гарантирую достоверность сведений, указанных в заявке и приложенных к ней документах, претендент </w:t>
      </w:r>
      <w:r w:rsidRPr="006E6442">
        <w:rPr>
          <w:iCs/>
          <w:sz w:val="21"/>
          <w:szCs w:val="21"/>
          <w:lang w:val="ru-RU"/>
        </w:rPr>
        <w:t>не находится в состоянии реорганизации, ликвидации, банкротства, его деятельность не приостановлена</w:t>
      </w:r>
      <w:r w:rsidRPr="006E6442">
        <w:rPr>
          <w:sz w:val="21"/>
          <w:szCs w:val="21"/>
          <w:lang w:val="ru-RU"/>
        </w:rPr>
        <w:t>.</w:t>
      </w:r>
    </w:p>
    <w:p w:rsidR="00C7690D" w:rsidRPr="006E6442" w:rsidRDefault="00C7690D" w:rsidP="00C7690D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 xml:space="preserve">. Принимая решение об участии в </w:t>
      </w:r>
      <w:r>
        <w:rPr>
          <w:sz w:val="21"/>
          <w:szCs w:val="21"/>
          <w:lang w:val="ru-RU"/>
        </w:rPr>
        <w:t>торгах</w:t>
      </w:r>
      <w:r w:rsidRPr="006E6442">
        <w:rPr>
          <w:sz w:val="21"/>
          <w:szCs w:val="21"/>
          <w:lang w:val="ru-RU"/>
        </w:rPr>
        <w:t>, обязуюсь:</w:t>
      </w:r>
    </w:p>
    <w:p w:rsidR="00C7690D" w:rsidRPr="006E6442" w:rsidRDefault="00C7690D" w:rsidP="00C769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 xml:space="preserve">.1. Выполнять правила и условия проведения </w:t>
      </w:r>
      <w:r>
        <w:rPr>
          <w:sz w:val="21"/>
          <w:szCs w:val="21"/>
          <w:lang w:val="ru-RU"/>
        </w:rPr>
        <w:t>торгов</w:t>
      </w:r>
      <w:r w:rsidRPr="006E6442">
        <w:rPr>
          <w:sz w:val="21"/>
          <w:szCs w:val="21"/>
          <w:lang w:val="ru-RU"/>
        </w:rPr>
        <w:t>, указанные в извещении, а также условия договора купли-продажи муниципального имущества.</w:t>
      </w:r>
    </w:p>
    <w:p w:rsidR="00C7690D" w:rsidRPr="006E6442" w:rsidRDefault="00C7690D" w:rsidP="00C7690D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 xml:space="preserve">.2. В случае признания победителем </w:t>
      </w:r>
      <w:r>
        <w:rPr>
          <w:sz w:val="21"/>
          <w:szCs w:val="21"/>
          <w:lang w:val="ru-RU"/>
        </w:rPr>
        <w:t>торгов</w:t>
      </w:r>
      <w:r w:rsidRPr="006E6442">
        <w:rPr>
          <w:sz w:val="21"/>
          <w:szCs w:val="21"/>
          <w:lang w:val="ru-RU"/>
        </w:rPr>
        <w:t xml:space="preserve"> (единственным участником </w:t>
      </w:r>
      <w:r>
        <w:rPr>
          <w:sz w:val="21"/>
          <w:szCs w:val="21"/>
          <w:lang w:val="ru-RU"/>
        </w:rPr>
        <w:t>торгов</w:t>
      </w:r>
      <w:r w:rsidRPr="006E6442">
        <w:rPr>
          <w:sz w:val="21"/>
          <w:szCs w:val="21"/>
          <w:lang w:val="ru-RU"/>
        </w:rPr>
        <w:t xml:space="preserve"> при подаче заявления на заключение договора) обязуюсь:</w:t>
      </w:r>
    </w:p>
    <w:p w:rsidR="00C7690D" w:rsidRPr="006E6442" w:rsidRDefault="00C7690D" w:rsidP="00C7690D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5.2.1</w:t>
      </w:r>
      <w:r w:rsidRPr="006E6442">
        <w:rPr>
          <w:sz w:val="21"/>
          <w:szCs w:val="21"/>
          <w:lang w:val="ru-RU"/>
        </w:rPr>
        <w:t>. Заключить договор купли-продажи муниципального имущества в порядке и на условиях, указанных в протоколе итогов торгов.</w:t>
      </w:r>
    </w:p>
    <w:p w:rsidR="00C7690D" w:rsidRPr="006E6442" w:rsidRDefault="00C7690D" w:rsidP="00C7690D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 xml:space="preserve">. Мне известно, что: </w:t>
      </w:r>
    </w:p>
    <w:p w:rsidR="00C7690D" w:rsidRPr="006E6442" w:rsidRDefault="00C7690D" w:rsidP="00C7690D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 xml:space="preserve">.1. В случае отказа (уклонения) победителя </w:t>
      </w:r>
      <w:r>
        <w:rPr>
          <w:sz w:val="21"/>
          <w:szCs w:val="21"/>
          <w:lang w:val="ru-RU"/>
        </w:rPr>
        <w:t>торгов</w:t>
      </w:r>
      <w:r w:rsidRPr="006E6442">
        <w:rPr>
          <w:sz w:val="21"/>
          <w:szCs w:val="21"/>
          <w:lang w:val="ru-RU"/>
        </w:rPr>
        <w:t xml:space="preserve"> от подписания договора купли-продажи муниципального имущества, оплаты цены предмета </w:t>
      </w:r>
      <w:r>
        <w:rPr>
          <w:sz w:val="21"/>
          <w:szCs w:val="21"/>
          <w:lang w:val="ru-RU"/>
        </w:rPr>
        <w:t>торгов</w:t>
      </w:r>
      <w:r w:rsidRPr="006E6442">
        <w:rPr>
          <w:sz w:val="21"/>
          <w:szCs w:val="21"/>
          <w:lang w:val="ru-RU"/>
        </w:rPr>
        <w:t xml:space="preserve">, определенной по итогам </w:t>
      </w:r>
      <w:r>
        <w:rPr>
          <w:sz w:val="21"/>
          <w:szCs w:val="21"/>
          <w:lang w:val="ru-RU"/>
        </w:rPr>
        <w:t>торгов</w:t>
      </w:r>
      <w:r w:rsidRPr="006E6442">
        <w:rPr>
          <w:sz w:val="21"/>
          <w:szCs w:val="21"/>
          <w:lang w:val="ru-RU"/>
        </w:rPr>
        <w:t>, за вычетом стоимости ранее внесенного задатка, сумма внесенного им задатка не возвращается.</w:t>
      </w:r>
    </w:p>
    <w:p w:rsidR="00C7690D" w:rsidRPr="006E6442" w:rsidRDefault="00C7690D" w:rsidP="00C7690D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 xml:space="preserve">.2. Настоящим  подтверждаю, что ознакомился с состоянием объекта </w:t>
      </w:r>
      <w:r>
        <w:rPr>
          <w:sz w:val="21"/>
          <w:szCs w:val="21"/>
          <w:lang w:val="ru-RU"/>
        </w:rPr>
        <w:t>торгов</w:t>
      </w:r>
      <w:r w:rsidRPr="006E6442">
        <w:rPr>
          <w:sz w:val="21"/>
          <w:szCs w:val="21"/>
          <w:lang w:val="ru-RU"/>
        </w:rPr>
        <w:t>, претензий по качеству и состоянию объекта торгов не имею.</w:t>
      </w:r>
    </w:p>
    <w:p w:rsidR="00C7690D" w:rsidRPr="006E6442" w:rsidRDefault="00C7690D" w:rsidP="00C7690D">
      <w:pPr>
        <w:pStyle w:val="ConsNonformat"/>
        <w:widowControl/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</w:t>
      </w:r>
      <w:r w:rsidRPr="006E6442">
        <w:rPr>
          <w:rFonts w:ascii="Times New Roman" w:hAnsi="Times New Roman"/>
          <w:sz w:val="21"/>
          <w:szCs w:val="21"/>
        </w:rPr>
        <w:t xml:space="preserve">. </w:t>
      </w:r>
      <w:proofErr w:type="gramStart"/>
      <w:r w:rsidRPr="006E6442">
        <w:rPr>
          <w:rFonts w:ascii="Times New Roman" w:hAnsi="Times New Roman"/>
          <w:sz w:val="21"/>
          <w:szCs w:val="21"/>
        </w:rPr>
        <w:t xml:space="preserve">При признании проигравшим в </w:t>
      </w:r>
      <w:r>
        <w:rPr>
          <w:rFonts w:ascii="Times New Roman" w:hAnsi="Times New Roman"/>
          <w:sz w:val="21"/>
          <w:szCs w:val="21"/>
        </w:rPr>
        <w:t>торгах</w:t>
      </w:r>
      <w:r w:rsidRPr="006E6442">
        <w:rPr>
          <w:rFonts w:ascii="Times New Roman" w:hAnsi="Times New Roman"/>
          <w:sz w:val="21"/>
          <w:szCs w:val="21"/>
        </w:rPr>
        <w:t xml:space="preserve">, либо подачи заявления об отказе от участия в </w:t>
      </w:r>
      <w:r>
        <w:rPr>
          <w:rFonts w:ascii="Times New Roman" w:hAnsi="Times New Roman"/>
          <w:sz w:val="21"/>
          <w:szCs w:val="21"/>
        </w:rPr>
        <w:t>торгах</w:t>
      </w:r>
      <w:r w:rsidRPr="006E6442">
        <w:rPr>
          <w:rFonts w:ascii="Times New Roman" w:hAnsi="Times New Roman"/>
          <w:sz w:val="21"/>
          <w:szCs w:val="21"/>
        </w:rPr>
        <w:t xml:space="preserve">, прошу перечислить внесенный мной задаток в размере </w:t>
      </w:r>
      <w:r>
        <w:rPr>
          <w:rFonts w:ascii="Times New Roman" w:hAnsi="Times New Roman"/>
          <w:b/>
          <w:color w:val="000000"/>
          <w:sz w:val="21"/>
          <w:szCs w:val="21"/>
        </w:rPr>
        <w:t>________________________</w:t>
      </w:r>
      <w:r w:rsidRPr="006E6442">
        <w:rPr>
          <w:rFonts w:ascii="Times New Roman" w:hAnsi="Times New Roman"/>
          <w:sz w:val="21"/>
          <w:szCs w:val="21"/>
        </w:rPr>
        <w:t xml:space="preserve"> на следующие реквизиты: </w:t>
      </w:r>
      <w:proofErr w:type="gramEnd"/>
    </w:p>
    <w:p w:rsidR="00C7690D" w:rsidRPr="006E6442" w:rsidRDefault="00C7690D" w:rsidP="00C7690D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>№ расчетного счета ______________________________________________________________;</w:t>
      </w:r>
    </w:p>
    <w:p w:rsidR="00C7690D" w:rsidRPr="006E6442" w:rsidRDefault="00C7690D" w:rsidP="00C7690D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>наименование банка______________________________________________________________;</w:t>
      </w:r>
    </w:p>
    <w:p w:rsidR="00C7690D" w:rsidRPr="006E6442" w:rsidRDefault="00C7690D" w:rsidP="00C7690D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БИК Банка_____________ ИНН Банка________________ КПП </w:t>
      </w:r>
      <w:proofErr w:type="spellStart"/>
      <w:r w:rsidRPr="006E6442">
        <w:rPr>
          <w:b/>
          <w:sz w:val="21"/>
          <w:szCs w:val="21"/>
          <w:lang w:val="ru-RU"/>
        </w:rPr>
        <w:t>Банка_____________________</w:t>
      </w:r>
      <w:proofErr w:type="spellEnd"/>
      <w:r w:rsidRPr="006E6442">
        <w:rPr>
          <w:b/>
          <w:sz w:val="21"/>
          <w:szCs w:val="21"/>
          <w:lang w:val="ru-RU"/>
        </w:rPr>
        <w:t>.</w:t>
      </w:r>
    </w:p>
    <w:p w:rsidR="00C7690D" w:rsidRPr="006E6442" w:rsidRDefault="00C7690D" w:rsidP="00C7690D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Подпись Претендента (его полномочного представителя)</w:t>
      </w:r>
      <w:proofErr w:type="spellStart"/>
      <w:r w:rsidRPr="006E6442">
        <w:rPr>
          <w:sz w:val="21"/>
          <w:szCs w:val="21"/>
          <w:lang w:val="ru-RU"/>
        </w:rPr>
        <w:t>_____________________Дата</w:t>
      </w:r>
      <w:proofErr w:type="spellEnd"/>
      <w:r w:rsidRPr="006E6442">
        <w:rPr>
          <w:sz w:val="21"/>
          <w:szCs w:val="21"/>
          <w:lang w:val="ru-RU"/>
        </w:rPr>
        <w:t xml:space="preserve"> «____»______20</w:t>
      </w:r>
      <w:r w:rsidR="002C1EA9">
        <w:rPr>
          <w:sz w:val="21"/>
          <w:szCs w:val="21"/>
          <w:lang w:val="ru-RU"/>
        </w:rPr>
        <w:t>24</w:t>
      </w:r>
      <w:r w:rsidRPr="006E6442">
        <w:rPr>
          <w:sz w:val="21"/>
          <w:szCs w:val="21"/>
          <w:lang w:val="ru-RU"/>
        </w:rPr>
        <w:t>г.</w:t>
      </w:r>
    </w:p>
    <w:p w:rsidR="00C7690D" w:rsidRDefault="00C7690D" w:rsidP="00C7690D">
      <w:pPr>
        <w:jc w:val="both"/>
        <w:rPr>
          <w:sz w:val="21"/>
          <w:szCs w:val="21"/>
          <w:lang w:val="ru-RU"/>
        </w:rPr>
      </w:pPr>
    </w:p>
    <w:p w:rsidR="00C7690D" w:rsidRDefault="00C7690D" w:rsidP="00C7690D">
      <w:pPr>
        <w:jc w:val="both"/>
        <w:rPr>
          <w:sz w:val="21"/>
          <w:szCs w:val="21"/>
          <w:lang w:val="ru-RU"/>
        </w:rPr>
      </w:pPr>
    </w:p>
    <w:p w:rsidR="00EE2A52" w:rsidRDefault="00EE2A52" w:rsidP="00C7690D">
      <w:pPr>
        <w:jc w:val="both"/>
        <w:rPr>
          <w:sz w:val="21"/>
          <w:szCs w:val="21"/>
          <w:lang w:val="ru-RU"/>
        </w:rPr>
      </w:pPr>
    </w:p>
    <w:p w:rsidR="00EE2A52" w:rsidRDefault="00EE2A52" w:rsidP="00C7690D">
      <w:pPr>
        <w:jc w:val="both"/>
        <w:rPr>
          <w:sz w:val="21"/>
          <w:szCs w:val="21"/>
          <w:lang w:val="ru-RU"/>
        </w:rPr>
      </w:pPr>
    </w:p>
    <w:p w:rsidR="00C7690D" w:rsidRPr="00EE2A52" w:rsidRDefault="00EE2A52" w:rsidP="00EE2A52">
      <w:pPr>
        <w:jc w:val="right"/>
        <w:rPr>
          <w:sz w:val="22"/>
          <w:szCs w:val="22"/>
          <w:lang w:val="ru-RU"/>
        </w:rPr>
      </w:pPr>
      <w:r w:rsidRPr="00EE2A52">
        <w:rPr>
          <w:sz w:val="22"/>
          <w:szCs w:val="22"/>
          <w:lang w:val="ru-RU"/>
        </w:rPr>
        <w:lastRenderedPageBreak/>
        <w:t>Приложение №2</w:t>
      </w:r>
    </w:p>
    <w:p w:rsidR="00C7690D" w:rsidRDefault="00C7690D" w:rsidP="00C7690D">
      <w:pPr>
        <w:jc w:val="both"/>
        <w:rPr>
          <w:sz w:val="21"/>
          <w:szCs w:val="21"/>
          <w:lang w:val="ru-RU"/>
        </w:rPr>
      </w:pPr>
    </w:p>
    <w:p w:rsidR="00C7690D" w:rsidRPr="006E6442" w:rsidRDefault="00C7690D" w:rsidP="00C7690D">
      <w:pPr>
        <w:jc w:val="both"/>
        <w:rPr>
          <w:sz w:val="21"/>
          <w:szCs w:val="21"/>
          <w:lang w:val="ru-RU"/>
        </w:rPr>
      </w:pPr>
    </w:p>
    <w:p w:rsidR="00C7690D" w:rsidRPr="00C41481" w:rsidRDefault="00C7690D" w:rsidP="00C7690D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3119BA">
        <w:rPr>
          <w:lang w:val="ru-RU"/>
        </w:rPr>
        <w:t xml:space="preserve">    </w:t>
      </w: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-245110</wp:posOffset>
            </wp:positionV>
            <wp:extent cx="542925" cy="685800"/>
            <wp:effectExtent l="19050" t="0" r="9525" b="0"/>
            <wp:wrapNone/>
            <wp:docPr id="3" name="Рисунок 3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19BA">
        <w:rPr>
          <w:lang w:val="ru-RU"/>
        </w:rPr>
        <w:t xml:space="preserve">    </w:t>
      </w:r>
      <w:r w:rsidRPr="00C41481">
        <w:rPr>
          <w:b/>
          <w:sz w:val="18"/>
          <w:szCs w:val="18"/>
          <w:lang w:val="ru-RU"/>
        </w:rPr>
        <w:t xml:space="preserve">КОМИТЕТ ПО УПРАВЛЕНИЮ </w:t>
      </w:r>
    </w:p>
    <w:p w:rsidR="00C7690D" w:rsidRPr="00C41481" w:rsidRDefault="00C7690D" w:rsidP="00C7690D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 xml:space="preserve">МУНИЦИПАЛЬНЫМ ИМУЩЕСТВОМ </w:t>
      </w:r>
    </w:p>
    <w:p w:rsidR="00C7690D" w:rsidRPr="00C41481" w:rsidRDefault="00C7690D" w:rsidP="00C7690D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>КЕМЕРОВСКОГО МУНИЦИПАЛЬНОГО ОКРУГА</w:t>
      </w:r>
    </w:p>
    <w:p w:rsidR="00C7690D" w:rsidRPr="00E845EE" w:rsidRDefault="00C7690D" w:rsidP="00C7690D">
      <w:pPr>
        <w:pStyle w:val="a5"/>
        <w:jc w:val="right"/>
        <w:rPr>
          <w:sz w:val="18"/>
          <w:szCs w:val="18"/>
          <w:lang w:val="ru-RU"/>
        </w:rPr>
      </w:pPr>
      <w:r w:rsidRPr="00E845EE">
        <w:rPr>
          <w:sz w:val="18"/>
          <w:szCs w:val="18"/>
          <w:lang w:val="ru-RU"/>
        </w:rPr>
        <w:t>--------------------------------------------------------------------------------------</w:t>
      </w:r>
    </w:p>
    <w:p w:rsidR="00C7690D" w:rsidRPr="00E845EE" w:rsidRDefault="00C7690D" w:rsidP="00C7690D">
      <w:pPr>
        <w:pStyle w:val="a5"/>
        <w:jc w:val="right"/>
        <w:rPr>
          <w:b w:val="0"/>
          <w:sz w:val="18"/>
          <w:szCs w:val="18"/>
          <w:lang w:val="ru-RU"/>
        </w:rPr>
      </w:pPr>
      <w:r w:rsidRPr="00E845EE">
        <w:rPr>
          <w:b w:val="0"/>
          <w:sz w:val="18"/>
          <w:szCs w:val="18"/>
          <w:lang w:val="ru-RU"/>
        </w:rPr>
        <w:t xml:space="preserve">650025, г. Кемерово, пр. Ленина, 5, тел.: (3842) 44-14-00, </w:t>
      </w:r>
      <w:proofErr w:type="spellStart"/>
      <w:r w:rsidR="00A35DFC">
        <w:rPr>
          <w:b w:val="0"/>
          <w:sz w:val="18"/>
          <w:szCs w:val="18"/>
        </w:rPr>
        <w:t>kumikem</w:t>
      </w:r>
      <w:proofErr w:type="spellEnd"/>
      <w:r w:rsidRPr="00E845EE">
        <w:rPr>
          <w:b w:val="0"/>
          <w:sz w:val="18"/>
          <w:szCs w:val="18"/>
          <w:lang w:val="ru-RU"/>
        </w:rPr>
        <w:t>@</w:t>
      </w:r>
      <w:r>
        <w:rPr>
          <w:b w:val="0"/>
          <w:sz w:val="18"/>
          <w:szCs w:val="18"/>
        </w:rPr>
        <w:t>mail</w:t>
      </w:r>
      <w:r w:rsidRPr="00E845EE">
        <w:rPr>
          <w:b w:val="0"/>
          <w:sz w:val="18"/>
          <w:szCs w:val="18"/>
          <w:lang w:val="ru-RU"/>
        </w:rPr>
        <w:t>.</w:t>
      </w:r>
      <w:proofErr w:type="spellStart"/>
      <w:r>
        <w:rPr>
          <w:b w:val="0"/>
          <w:sz w:val="18"/>
          <w:szCs w:val="18"/>
        </w:rPr>
        <w:t>ru</w:t>
      </w:r>
      <w:proofErr w:type="spellEnd"/>
    </w:p>
    <w:p w:rsidR="00C7690D" w:rsidRPr="00E845EE" w:rsidRDefault="00C7690D" w:rsidP="00C7690D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sz w:val="18"/>
          <w:szCs w:val="18"/>
          <w:lang w:val="ru-RU"/>
        </w:rPr>
        <w:t xml:space="preserve"> </w:t>
      </w:r>
      <w:r w:rsidRPr="00E845EE">
        <w:rPr>
          <w:sz w:val="18"/>
          <w:szCs w:val="18"/>
          <w:lang w:val="ru-RU"/>
        </w:rPr>
        <w:t>ИНН 4205153887, КПП 420501001</w:t>
      </w:r>
    </w:p>
    <w:p w:rsidR="00C7690D" w:rsidRPr="00581C92" w:rsidRDefault="00C7690D" w:rsidP="00C7690D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</w:p>
    <w:p w:rsidR="00C7690D" w:rsidRPr="006E6442" w:rsidRDefault="00C7690D" w:rsidP="00C7690D">
      <w:pPr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 xml:space="preserve">ЗАЯВКА </w:t>
      </w:r>
    </w:p>
    <w:p w:rsidR="00C7690D" w:rsidRDefault="00C7690D" w:rsidP="00C7690D">
      <w:pPr>
        <w:jc w:val="center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на участие в </w:t>
      </w:r>
      <w:r>
        <w:rPr>
          <w:b/>
          <w:sz w:val="21"/>
          <w:szCs w:val="21"/>
          <w:lang w:val="ru-RU"/>
        </w:rPr>
        <w:t>продаже муниципального имущества посредством публичного предложения</w:t>
      </w:r>
    </w:p>
    <w:p w:rsidR="00C7690D" w:rsidRDefault="00C7690D" w:rsidP="00C7690D">
      <w:pPr>
        <w:jc w:val="center"/>
        <w:rPr>
          <w:b/>
          <w:sz w:val="21"/>
          <w:szCs w:val="21"/>
          <w:lang w:val="ru-RU"/>
        </w:rPr>
      </w:pPr>
      <w:r>
        <w:rPr>
          <w:b/>
          <w:sz w:val="21"/>
          <w:szCs w:val="21"/>
          <w:lang w:val="ru-RU"/>
        </w:rPr>
        <w:t xml:space="preserve"> (для физических лиц)</w:t>
      </w:r>
    </w:p>
    <w:p w:rsidR="00C7690D" w:rsidRPr="006E6442" w:rsidRDefault="00C7690D" w:rsidP="00C7690D">
      <w:pPr>
        <w:jc w:val="center"/>
        <w:rPr>
          <w:b/>
          <w:sz w:val="21"/>
          <w:szCs w:val="21"/>
          <w:lang w:val="ru-RU"/>
        </w:rPr>
      </w:pPr>
    </w:p>
    <w:p w:rsidR="00C7690D" w:rsidRPr="006E6442" w:rsidRDefault="00C7690D" w:rsidP="00C7690D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 xml:space="preserve">Я __________________________________________________________________________________________, </w:t>
      </w:r>
      <w:proofErr w:type="spellStart"/>
      <w:r w:rsidRPr="006E6442">
        <w:rPr>
          <w:sz w:val="21"/>
          <w:szCs w:val="21"/>
          <w:lang w:val="ru-RU"/>
        </w:rPr>
        <w:t>зарегистрованны</w:t>
      </w:r>
      <w:proofErr w:type="gramStart"/>
      <w:r w:rsidRPr="006E6442">
        <w:rPr>
          <w:sz w:val="21"/>
          <w:szCs w:val="21"/>
          <w:lang w:val="ru-RU"/>
        </w:rPr>
        <w:t>й</w:t>
      </w:r>
      <w:proofErr w:type="spellEnd"/>
      <w:r w:rsidRPr="006E6442">
        <w:rPr>
          <w:sz w:val="21"/>
          <w:szCs w:val="21"/>
          <w:lang w:val="ru-RU"/>
        </w:rPr>
        <w:t>(</w:t>
      </w:r>
      <w:proofErr w:type="spellStart"/>
      <w:proofErr w:type="gramEnd"/>
      <w:r w:rsidRPr="006E6442">
        <w:rPr>
          <w:sz w:val="21"/>
          <w:szCs w:val="21"/>
          <w:lang w:val="ru-RU"/>
        </w:rPr>
        <w:t>ая</w:t>
      </w:r>
      <w:proofErr w:type="spellEnd"/>
      <w:r w:rsidRPr="006E6442">
        <w:rPr>
          <w:sz w:val="21"/>
          <w:szCs w:val="21"/>
          <w:lang w:val="ru-RU"/>
        </w:rPr>
        <w:t>) по адресу:_______________________________________________________</w:t>
      </w:r>
      <w:r>
        <w:rPr>
          <w:sz w:val="21"/>
          <w:szCs w:val="21"/>
          <w:lang w:val="ru-RU"/>
        </w:rPr>
        <w:t>_____</w:t>
      </w:r>
      <w:r w:rsidRPr="006E6442">
        <w:rPr>
          <w:sz w:val="21"/>
          <w:szCs w:val="21"/>
          <w:lang w:val="ru-RU"/>
        </w:rPr>
        <w:t>________,</w:t>
      </w:r>
    </w:p>
    <w:p w:rsidR="00C7690D" w:rsidRPr="006E6442" w:rsidRDefault="00C7690D" w:rsidP="00C7690D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 xml:space="preserve">паспорт серии __________ номер </w:t>
      </w:r>
      <w:proofErr w:type="spellStart"/>
      <w:r w:rsidRPr="006E6442">
        <w:rPr>
          <w:sz w:val="21"/>
          <w:szCs w:val="21"/>
          <w:lang w:val="ru-RU"/>
        </w:rPr>
        <w:t>___________кем</w:t>
      </w:r>
      <w:proofErr w:type="spellEnd"/>
      <w:r w:rsidRPr="006E6442">
        <w:rPr>
          <w:sz w:val="21"/>
          <w:szCs w:val="21"/>
          <w:lang w:val="ru-RU"/>
        </w:rPr>
        <w:t xml:space="preserve"> выдан_______________________________________</w:t>
      </w:r>
      <w:r>
        <w:rPr>
          <w:sz w:val="21"/>
          <w:szCs w:val="21"/>
          <w:lang w:val="ru-RU"/>
        </w:rPr>
        <w:t>_____</w:t>
      </w:r>
      <w:r w:rsidRPr="006E6442">
        <w:rPr>
          <w:sz w:val="21"/>
          <w:szCs w:val="21"/>
          <w:lang w:val="ru-RU"/>
        </w:rPr>
        <w:t>____</w:t>
      </w:r>
    </w:p>
    <w:p w:rsidR="00C7690D" w:rsidRPr="006E6442" w:rsidRDefault="00C7690D" w:rsidP="00C7690D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_________________________________ дата выдачи ______________ телефон _________________________, именуемы</w:t>
      </w:r>
      <w:proofErr w:type="gramStart"/>
      <w:r w:rsidRPr="006E6442">
        <w:rPr>
          <w:sz w:val="21"/>
          <w:szCs w:val="21"/>
          <w:lang w:val="ru-RU"/>
        </w:rPr>
        <w:t>й(</w:t>
      </w:r>
      <w:proofErr w:type="spellStart"/>
      <w:proofErr w:type="gramEnd"/>
      <w:r w:rsidRPr="006E6442">
        <w:rPr>
          <w:sz w:val="21"/>
          <w:szCs w:val="21"/>
          <w:lang w:val="ru-RU"/>
        </w:rPr>
        <w:t>ая</w:t>
      </w:r>
      <w:proofErr w:type="spellEnd"/>
      <w:r w:rsidRPr="006E6442">
        <w:rPr>
          <w:sz w:val="21"/>
          <w:szCs w:val="21"/>
          <w:lang w:val="ru-RU"/>
        </w:rPr>
        <w:t>) в дальнейшем «Претендент», (</w:t>
      </w:r>
      <w:r w:rsidRPr="006E6442">
        <w:rPr>
          <w:sz w:val="21"/>
          <w:szCs w:val="21"/>
          <w:u w:val="single"/>
          <w:lang w:val="ru-RU"/>
        </w:rPr>
        <w:t>заполняется при наличии представителя</w:t>
      </w:r>
      <w:r w:rsidRPr="006E6442">
        <w:rPr>
          <w:sz w:val="21"/>
          <w:szCs w:val="21"/>
          <w:lang w:val="ru-RU"/>
        </w:rPr>
        <w:t>) в лице     _____________________________________________________________________________, действующего на основании _______________________________ от ______________________ №____________________:</w:t>
      </w:r>
    </w:p>
    <w:p w:rsidR="00C7690D" w:rsidRPr="006E6442" w:rsidRDefault="00C7690D" w:rsidP="00C7690D">
      <w:pPr>
        <w:jc w:val="both"/>
        <w:rPr>
          <w:sz w:val="21"/>
          <w:szCs w:val="21"/>
          <w:lang w:val="ru-RU"/>
        </w:rPr>
      </w:pPr>
    </w:p>
    <w:p w:rsidR="00C7690D" w:rsidRDefault="00C7690D" w:rsidP="00C7690D">
      <w:pPr>
        <w:tabs>
          <w:tab w:val="left" w:pos="567"/>
        </w:tabs>
        <w:ind w:firstLine="567"/>
        <w:jc w:val="both"/>
        <w:rPr>
          <w:sz w:val="21"/>
          <w:szCs w:val="21"/>
          <w:lang w:val="ru-RU"/>
        </w:rPr>
      </w:pPr>
      <w:r w:rsidRPr="00E05161">
        <w:rPr>
          <w:sz w:val="21"/>
          <w:szCs w:val="21"/>
          <w:lang w:val="ru-RU"/>
        </w:rPr>
        <w:t>1. Ознакомившись с извещением о проведении</w:t>
      </w:r>
      <w:r>
        <w:rPr>
          <w:sz w:val="21"/>
          <w:szCs w:val="21"/>
          <w:lang w:val="ru-RU"/>
        </w:rPr>
        <w:t xml:space="preserve"> торгов по продаже</w:t>
      </w:r>
      <w:r w:rsidRPr="00E05161">
        <w:rPr>
          <w:sz w:val="21"/>
          <w:szCs w:val="21"/>
          <w:lang w:val="ru-RU"/>
        </w:rPr>
        <w:t xml:space="preserve"> </w:t>
      </w:r>
      <w:r w:rsidRPr="004F4A64">
        <w:rPr>
          <w:sz w:val="21"/>
          <w:szCs w:val="21"/>
          <w:lang w:val="ru-RU"/>
        </w:rPr>
        <w:t>муниципального имущества посредством публичного предложения</w:t>
      </w:r>
      <w:proofErr w:type="gramStart"/>
      <w:r w:rsidRPr="00A378B5">
        <w:rPr>
          <w:sz w:val="20"/>
          <w:szCs w:val="21"/>
          <w:u w:val="single"/>
          <w:lang w:val="ru-RU"/>
        </w:rPr>
        <w:t>:</w:t>
      </w:r>
      <w:r w:rsidRPr="00A378B5">
        <w:rPr>
          <w:i/>
          <w:sz w:val="20"/>
          <w:szCs w:val="21"/>
          <w:u w:val="single"/>
          <w:lang w:val="ru-RU"/>
        </w:rPr>
        <w:t>(</w:t>
      </w:r>
      <w:proofErr w:type="gramEnd"/>
      <w:r w:rsidRPr="00A378B5">
        <w:rPr>
          <w:i/>
          <w:color w:val="FF0000"/>
          <w:sz w:val="20"/>
          <w:szCs w:val="21"/>
          <w:u w:val="single"/>
          <w:lang w:val="ru-RU"/>
        </w:rPr>
        <w:t>УКАЗАТЬ НОМЕР ЛОТА И НАИМЕНОВАНИЕ ИМУЩЕСТВА</w:t>
      </w:r>
      <w:r w:rsidRPr="00A378B5">
        <w:rPr>
          <w:color w:val="FF0000"/>
          <w:sz w:val="20"/>
          <w:szCs w:val="21"/>
          <w:u w:val="single"/>
          <w:lang w:val="ru-RU"/>
        </w:rPr>
        <w:t>_)</w:t>
      </w:r>
      <w:r w:rsidRPr="00A378B5">
        <w:rPr>
          <w:color w:val="FF0000"/>
          <w:sz w:val="21"/>
          <w:szCs w:val="21"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 w:rsidRPr="00E05161">
        <w:rPr>
          <w:sz w:val="21"/>
          <w:szCs w:val="21"/>
          <w:lang w:val="ru-RU"/>
        </w:rPr>
        <w:t xml:space="preserve"> </w:t>
      </w:r>
    </w:p>
    <w:p w:rsidR="00C7690D" w:rsidRPr="00E05161" w:rsidRDefault="00C7690D" w:rsidP="00C7690D">
      <w:pPr>
        <w:tabs>
          <w:tab w:val="left" w:pos="567"/>
        </w:tabs>
        <w:ind w:firstLine="567"/>
        <w:jc w:val="both"/>
        <w:rPr>
          <w:sz w:val="21"/>
          <w:szCs w:val="21"/>
          <w:lang w:val="ru-RU"/>
        </w:rPr>
      </w:pPr>
      <w:r w:rsidRPr="00E05161">
        <w:rPr>
          <w:sz w:val="21"/>
          <w:szCs w:val="21"/>
          <w:lang w:val="ru-RU"/>
        </w:rPr>
        <w:t>опубликованном на официальном сайте Российской Федерации</w:t>
      </w:r>
      <w:r>
        <w:rPr>
          <w:sz w:val="21"/>
          <w:szCs w:val="21"/>
          <w:lang w:val="ru-RU"/>
        </w:rPr>
        <w:t xml:space="preserve"> </w:t>
      </w:r>
      <w:r w:rsidRPr="00E05161">
        <w:rPr>
          <w:sz w:val="21"/>
          <w:szCs w:val="21"/>
          <w:lang w:val="ru-RU"/>
        </w:rPr>
        <w:t xml:space="preserve">и в газете «Заря», </w:t>
      </w:r>
      <w:r>
        <w:rPr>
          <w:sz w:val="21"/>
          <w:szCs w:val="21"/>
          <w:lang w:val="ru-RU"/>
        </w:rPr>
        <w:t xml:space="preserve">на </w:t>
      </w:r>
      <w:r w:rsidRPr="00B140B0">
        <w:rPr>
          <w:sz w:val="22"/>
          <w:szCs w:val="22"/>
          <w:lang w:val="ru-RU" w:eastAsia="ar-SA"/>
        </w:rPr>
        <w:t xml:space="preserve">электронной торговой площадке </w:t>
      </w:r>
      <w:r w:rsidRPr="00B140B0">
        <w:rPr>
          <w:sz w:val="22"/>
          <w:szCs w:val="22"/>
        </w:rPr>
        <w:t>sale</w:t>
      </w:r>
      <w:r w:rsidRPr="00B140B0">
        <w:rPr>
          <w:sz w:val="22"/>
          <w:szCs w:val="22"/>
          <w:lang w:val="ru-RU"/>
        </w:rPr>
        <w:t>.</w:t>
      </w:r>
      <w:proofErr w:type="spellStart"/>
      <w:r w:rsidRPr="00B140B0">
        <w:rPr>
          <w:sz w:val="22"/>
          <w:szCs w:val="22"/>
        </w:rPr>
        <w:t>zakazrf</w:t>
      </w:r>
      <w:proofErr w:type="spellEnd"/>
      <w:r w:rsidRPr="00B140B0">
        <w:rPr>
          <w:sz w:val="22"/>
          <w:szCs w:val="22"/>
          <w:lang w:val="ru-RU"/>
        </w:rPr>
        <w:t>.</w:t>
      </w:r>
      <w:proofErr w:type="spellStart"/>
      <w:r w:rsidRPr="00B140B0">
        <w:rPr>
          <w:sz w:val="22"/>
          <w:szCs w:val="22"/>
        </w:rPr>
        <w:t>ru</w:t>
      </w:r>
      <w:proofErr w:type="spellEnd"/>
      <w:r>
        <w:rPr>
          <w:sz w:val="22"/>
          <w:szCs w:val="22"/>
          <w:lang w:val="ru-RU"/>
        </w:rPr>
        <w:t>,</w:t>
      </w:r>
      <w:r w:rsidRPr="00E05161">
        <w:rPr>
          <w:sz w:val="21"/>
          <w:szCs w:val="21"/>
          <w:lang w:val="ru-RU"/>
        </w:rPr>
        <w:t xml:space="preserve"> а также изучив объект </w:t>
      </w:r>
      <w:r>
        <w:rPr>
          <w:sz w:val="21"/>
          <w:szCs w:val="21"/>
          <w:lang w:val="ru-RU"/>
        </w:rPr>
        <w:t>торгов</w:t>
      </w:r>
      <w:r w:rsidRPr="00E05161">
        <w:rPr>
          <w:sz w:val="21"/>
          <w:szCs w:val="21"/>
          <w:lang w:val="ru-RU"/>
        </w:rPr>
        <w:t xml:space="preserve">, прошу принять настоящую заявку на участие в </w:t>
      </w:r>
      <w:r w:rsidRPr="002B6B08">
        <w:rPr>
          <w:sz w:val="21"/>
          <w:szCs w:val="21"/>
          <w:lang w:val="ru-RU"/>
        </w:rPr>
        <w:t>продаже муниципального имущества посредством публичного предложения</w:t>
      </w:r>
      <w:r w:rsidRPr="00E05161">
        <w:rPr>
          <w:sz w:val="21"/>
          <w:szCs w:val="21"/>
          <w:lang w:val="ru-RU"/>
        </w:rPr>
        <w:t xml:space="preserve">, назначенного </w:t>
      </w:r>
      <w:proofErr w:type="spellStart"/>
      <w:proofErr w:type="gramStart"/>
      <w:r w:rsidRPr="00E05161">
        <w:rPr>
          <w:sz w:val="21"/>
          <w:szCs w:val="21"/>
          <w:lang w:val="ru-RU"/>
        </w:rPr>
        <w:t>на</w:t>
      </w:r>
      <w:proofErr w:type="gramEnd"/>
      <w:r>
        <w:rPr>
          <w:sz w:val="21"/>
          <w:szCs w:val="21"/>
          <w:lang w:val="ru-RU"/>
        </w:rPr>
        <w:t>_________________</w:t>
      </w:r>
      <w:proofErr w:type="spellEnd"/>
      <w:r w:rsidRPr="00E05161">
        <w:rPr>
          <w:sz w:val="21"/>
          <w:szCs w:val="21"/>
          <w:lang w:val="ru-RU"/>
        </w:rPr>
        <w:t>.</w:t>
      </w:r>
    </w:p>
    <w:p w:rsidR="00C7690D" w:rsidRPr="006E6442" w:rsidRDefault="00C7690D" w:rsidP="00C7690D">
      <w:pPr>
        <w:pStyle w:val="ConsNonformat"/>
        <w:widowControl/>
        <w:ind w:firstLine="567"/>
        <w:jc w:val="both"/>
        <w:rPr>
          <w:rFonts w:ascii="Times New Roman" w:hAnsi="Times New Roman"/>
          <w:sz w:val="21"/>
          <w:szCs w:val="21"/>
        </w:rPr>
      </w:pPr>
      <w:r w:rsidRPr="00883E73">
        <w:rPr>
          <w:rFonts w:ascii="Times New Roman" w:hAnsi="Times New Roman"/>
          <w:sz w:val="21"/>
          <w:szCs w:val="21"/>
        </w:rPr>
        <w:t xml:space="preserve">2. </w:t>
      </w:r>
      <w:proofErr w:type="gramStart"/>
      <w:r w:rsidRPr="00883E73">
        <w:rPr>
          <w:rFonts w:ascii="Times New Roman" w:hAnsi="Times New Roman"/>
          <w:sz w:val="21"/>
          <w:szCs w:val="21"/>
        </w:rPr>
        <w:t xml:space="preserve">Я осведомлен о порядке и сроках отзыва настоящей заявки, праве организатора </w:t>
      </w:r>
      <w:r>
        <w:rPr>
          <w:rFonts w:ascii="Times New Roman" w:hAnsi="Times New Roman"/>
          <w:sz w:val="21"/>
          <w:szCs w:val="21"/>
        </w:rPr>
        <w:t>торгов</w:t>
      </w:r>
      <w:r w:rsidRPr="00883E73">
        <w:rPr>
          <w:rFonts w:ascii="Times New Roman" w:hAnsi="Times New Roman"/>
          <w:sz w:val="21"/>
          <w:szCs w:val="21"/>
        </w:rPr>
        <w:t xml:space="preserve"> </w:t>
      </w:r>
      <w:r w:rsidRPr="00883E73">
        <w:rPr>
          <w:rFonts w:ascii="Times New Roman" w:hAnsi="Times New Roman"/>
          <w:color w:val="000000"/>
          <w:sz w:val="21"/>
          <w:szCs w:val="21"/>
        </w:rPr>
        <w:t>отказаться от</w:t>
      </w:r>
      <w:r w:rsidRPr="006E6442">
        <w:rPr>
          <w:rFonts w:ascii="Times New Roman" w:hAnsi="Times New Roman"/>
          <w:color w:val="000000"/>
          <w:sz w:val="21"/>
          <w:szCs w:val="21"/>
        </w:rPr>
        <w:t xml:space="preserve"> проведения </w:t>
      </w:r>
      <w:r w:rsidRPr="002B6B08">
        <w:rPr>
          <w:rFonts w:ascii="Times New Roman" w:hAnsi="Times New Roman"/>
          <w:color w:val="000000"/>
          <w:sz w:val="21"/>
          <w:szCs w:val="21"/>
        </w:rPr>
        <w:t>в продаже муниципального имущества посредством публичного предложения</w:t>
      </w:r>
      <w:r w:rsidRPr="006E6442">
        <w:rPr>
          <w:rFonts w:ascii="Times New Roman" w:hAnsi="Times New Roman"/>
          <w:color w:val="000000"/>
          <w:sz w:val="21"/>
          <w:szCs w:val="21"/>
        </w:rPr>
        <w:t xml:space="preserve"> в сроки, установленные законодательством, и</w:t>
      </w:r>
      <w:r w:rsidRPr="006E6442">
        <w:rPr>
          <w:rFonts w:ascii="Times New Roman" w:hAnsi="Times New Roman"/>
          <w:sz w:val="21"/>
          <w:szCs w:val="21"/>
        </w:rPr>
        <w:t xml:space="preserve"> согласен с тем, что организатор не несёт ответственности за ущерб, который может быть причинен Претенденту отменой </w:t>
      </w:r>
      <w:r>
        <w:rPr>
          <w:rFonts w:ascii="Times New Roman" w:hAnsi="Times New Roman"/>
          <w:sz w:val="21"/>
          <w:szCs w:val="21"/>
        </w:rPr>
        <w:t>торгов</w:t>
      </w:r>
      <w:r w:rsidRPr="006E6442">
        <w:rPr>
          <w:rFonts w:ascii="Times New Roman" w:hAnsi="Times New Roman"/>
          <w:sz w:val="21"/>
          <w:szCs w:val="21"/>
        </w:rPr>
        <w:t>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C7690D" w:rsidRPr="009E4C6C" w:rsidRDefault="00C7690D" w:rsidP="00C7690D">
      <w:pPr>
        <w:ind w:firstLine="567"/>
        <w:jc w:val="both"/>
        <w:rPr>
          <w:b/>
          <w:sz w:val="21"/>
          <w:szCs w:val="21"/>
          <w:lang w:val="ru-RU"/>
        </w:rPr>
      </w:pPr>
      <w:r w:rsidRPr="009E4C6C">
        <w:rPr>
          <w:sz w:val="21"/>
          <w:szCs w:val="21"/>
          <w:lang w:val="ru-RU"/>
        </w:rPr>
        <w:t xml:space="preserve">3. </w:t>
      </w:r>
      <w:proofErr w:type="gramStart"/>
      <w:r w:rsidRPr="009E4C6C">
        <w:rPr>
          <w:sz w:val="21"/>
          <w:szCs w:val="21"/>
          <w:lang w:val="ru-RU"/>
        </w:rPr>
        <w:t xml:space="preserve">Подписывая настоящую заявку, даю свое согласие на обработку персональных данных организатором торгов </w:t>
      </w:r>
      <w:r>
        <w:rPr>
          <w:sz w:val="21"/>
          <w:szCs w:val="21"/>
          <w:lang w:val="ru-RU"/>
        </w:rPr>
        <w:t xml:space="preserve">КУМИ Кемеровского муниципального округа </w:t>
      </w:r>
      <w:r w:rsidRPr="009E4C6C">
        <w:rPr>
          <w:sz w:val="21"/>
          <w:szCs w:val="21"/>
          <w:lang w:val="ru-RU"/>
        </w:rPr>
        <w:t xml:space="preserve"> в целях приема, регистрации и рассмотрения заявок на участие в торгах и приложенных к ним документов, подготовки, проведения и документального оформления торгов,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 и подведения</w:t>
      </w:r>
      <w:proofErr w:type="gramEnd"/>
      <w:r w:rsidRPr="009E4C6C">
        <w:rPr>
          <w:sz w:val="21"/>
          <w:szCs w:val="21"/>
          <w:lang w:val="ru-RU"/>
        </w:rPr>
        <w:t xml:space="preserve"> итогов приема заявок, заключения договоров и протоколов по результатам подготовки и проведения торгов.</w:t>
      </w:r>
    </w:p>
    <w:p w:rsidR="00C7690D" w:rsidRPr="006E6442" w:rsidRDefault="00C7690D" w:rsidP="00C7690D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4</w:t>
      </w:r>
      <w:r w:rsidRPr="006E6442">
        <w:rPr>
          <w:sz w:val="21"/>
          <w:szCs w:val="21"/>
          <w:lang w:val="ru-RU"/>
        </w:rPr>
        <w:t xml:space="preserve">. Гарантирую достоверность сведений, указанных в заявке и приложенных к ней документах, претендент </w:t>
      </w:r>
      <w:r w:rsidRPr="006E6442">
        <w:rPr>
          <w:iCs/>
          <w:sz w:val="21"/>
          <w:szCs w:val="21"/>
          <w:lang w:val="ru-RU"/>
        </w:rPr>
        <w:t>не находится в состоянии реорганизации, ликвидации, банкротства, его деятельность не приостановлена</w:t>
      </w:r>
      <w:r w:rsidRPr="006E6442">
        <w:rPr>
          <w:sz w:val="21"/>
          <w:szCs w:val="21"/>
          <w:lang w:val="ru-RU"/>
        </w:rPr>
        <w:t>.</w:t>
      </w:r>
    </w:p>
    <w:p w:rsidR="00C7690D" w:rsidRPr="006E6442" w:rsidRDefault="00C7690D" w:rsidP="00C7690D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 xml:space="preserve">. Принимая решение об участии в </w:t>
      </w:r>
      <w:r>
        <w:rPr>
          <w:sz w:val="21"/>
          <w:szCs w:val="21"/>
          <w:lang w:val="ru-RU"/>
        </w:rPr>
        <w:t>торгах</w:t>
      </w:r>
      <w:r w:rsidRPr="006E6442">
        <w:rPr>
          <w:sz w:val="21"/>
          <w:szCs w:val="21"/>
          <w:lang w:val="ru-RU"/>
        </w:rPr>
        <w:t>, обязуюсь:</w:t>
      </w:r>
    </w:p>
    <w:p w:rsidR="00C7690D" w:rsidRPr="006E6442" w:rsidRDefault="00C7690D" w:rsidP="00C769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 xml:space="preserve">.1. Выполнять правила и условия проведения </w:t>
      </w:r>
      <w:r>
        <w:rPr>
          <w:sz w:val="21"/>
          <w:szCs w:val="21"/>
          <w:lang w:val="ru-RU"/>
        </w:rPr>
        <w:t>торгов</w:t>
      </w:r>
      <w:r w:rsidRPr="006E6442">
        <w:rPr>
          <w:sz w:val="21"/>
          <w:szCs w:val="21"/>
          <w:lang w:val="ru-RU"/>
        </w:rPr>
        <w:t>, указанные в извещении, а также условия договора купли-продажи муниципального имущества.</w:t>
      </w:r>
    </w:p>
    <w:p w:rsidR="00C7690D" w:rsidRPr="006E6442" w:rsidRDefault="00C7690D" w:rsidP="00C7690D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</w:t>
      </w:r>
      <w:r w:rsidRPr="006E6442">
        <w:rPr>
          <w:sz w:val="21"/>
          <w:szCs w:val="21"/>
          <w:lang w:val="ru-RU"/>
        </w:rPr>
        <w:t xml:space="preserve">.2. В случае признания победителем </w:t>
      </w:r>
      <w:r>
        <w:rPr>
          <w:sz w:val="21"/>
          <w:szCs w:val="21"/>
          <w:lang w:val="ru-RU"/>
        </w:rPr>
        <w:t>торгов</w:t>
      </w:r>
      <w:r w:rsidRPr="006E6442">
        <w:rPr>
          <w:sz w:val="21"/>
          <w:szCs w:val="21"/>
          <w:lang w:val="ru-RU"/>
        </w:rPr>
        <w:t xml:space="preserve"> (единственным участником </w:t>
      </w:r>
      <w:r>
        <w:rPr>
          <w:sz w:val="21"/>
          <w:szCs w:val="21"/>
          <w:lang w:val="ru-RU"/>
        </w:rPr>
        <w:t>торгов</w:t>
      </w:r>
      <w:r w:rsidRPr="006E6442">
        <w:rPr>
          <w:sz w:val="21"/>
          <w:szCs w:val="21"/>
          <w:lang w:val="ru-RU"/>
        </w:rPr>
        <w:t xml:space="preserve"> при подаче заявления на заключение договора) обязуюсь:</w:t>
      </w:r>
    </w:p>
    <w:p w:rsidR="00C7690D" w:rsidRPr="006E6442" w:rsidRDefault="00C7690D" w:rsidP="00C7690D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5.2.1</w:t>
      </w:r>
      <w:r w:rsidRPr="006E6442">
        <w:rPr>
          <w:sz w:val="21"/>
          <w:szCs w:val="21"/>
          <w:lang w:val="ru-RU"/>
        </w:rPr>
        <w:t>. Заключить договор купли-продажи муниципального имущества в порядке и на условиях, указанных в протоколе итогов торгов.</w:t>
      </w:r>
    </w:p>
    <w:p w:rsidR="00C7690D" w:rsidRPr="006E6442" w:rsidRDefault="00C7690D" w:rsidP="00C7690D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 xml:space="preserve">. Мне известно, что: </w:t>
      </w:r>
    </w:p>
    <w:p w:rsidR="00C7690D" w:rsidRPr="006E6442" w:rsidRDefault="00C7690D" w:rsidP="00C7690D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 xml:space="preserve">.1. В случае отказа (уклонения) победителя </w:t>
      </w:r>
      <w:r>
        <w:rPr>
          <w:sz w:val="21"/>
          <w:szCs w:val="21"/>
          <w:lang w:val="ru-RU"/>
        </w:rPr>
        <w:t>торгов</w:t>
      </w:r>
      <w:r w:rsidRPr="006E6442">
        <w:rPr>
          <w:sz w:val="21"/>
          <w:szCs w:val="21"/>
          <w:lang w:val="ru-RU"/>
        </w:rPr>
        <w:t xml:space="preserve"> от подписания договора купли-продажи муниципального имущества, оплаты цены предмета </w:t>
      </w:r>
      <w:r>
        <w:rPr>
          <w:sz w:val="21"/>
          <w:szCs w:val="21"/>
          <w:lang w:val="ru-RU"/>
        </w:rPr>
        <w:t>торгов</w:t>
      </w:r>
      <w:r w:rsidRPr="006E6442">
        <w:rPr>
          <w:sz w:val="21"/>
          <w:szCs w:val="21"/>
          <w:lang w:val="ru-RU"/>
        </w:rPr>
        <w:t xml:space="preserve">, определенной по итогам </w:t>
      </w:r>
      <w:r>
        <w:rPr>
          <w:sz w:val="21"/>
          <w:szCs w:val="21"/>
          <w:lang w:val="ru-RU"/>
        </w:rPr>
        <w:t>торгов</w:t>
      </w:r>
      <w:r w:rsidRPr="006E6442">
        <w:rPr>
          <w:sz w:val="21"/>
          <w:szCs w:val="21"/>
          <w:lang w:val="ru-RU"/>
        </w:rPr>
        <w:t>, за вычетом стоимости ранее внесенного задатка, сумма внесенного им задатка не возвращается.</w:t>
      </w:r>
    </w:p>
    <w:p w:rsidR="00C7690D" w:rsidRPr="006E6442" w:rsidRDefault="00C7690D" w:rsidP="00C7690D">
      <w:pPr>
        <w:ind w:firstLine="567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6</w:t>
      </w:r>
      <w:r w:rsidRPr="006E6442">
        <w:rPr>
          <w:sz w:val="21"/>
          <w:szCs w:val="21"/>
          <w:lang w:val="ru-RU"/>
        </w:rPr>
        <w:t xml:space="preserve">.2. Настоящим  подтверждаю, что ознакомился с состоянием объекта </w:t>
      </w:r>
      <w:r>
        <w:rPr>
          <w:sz w:val="21"/>
          <w:szCs w:val="21"/>
          <w:lang w:val="ru-RU"/>
        </w:rPr>
        <w:t>торгов</w:t>
      </w:r>
      <w:r w:rsidRPr="006E6442">
        <w:rPr>
          <w:sz w:val="21"/>
          <w:szCs w:val="21"/>
          <w:lang w:val="ru-RU"/>
        </w:rPr>
        <w:t>, претензий по качеству и состоянию объекта торгов не имею.</w:t>
      </w:r>
    </w:p>
    <w:p w:rsidR="00C7690D" w:rsidRPr="006E6442" w:rsidRDefault="00C7690D" w:rsidP="00C7690D">
      <w:pPr>
        <w:pStyle w:val="ConsNonformat"/>
        <w:widowControl/>
        <w:ind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7</w:t>
      </w:r>
      <w:r w:rsidRPr="006E6442">
        <w:rPr>
          <w:rFonts w:ascii="Times New Roman" w:hAnsi="Times New Roman"/>
          <w:sz w:val="21"/>
          <w:szCs w:val="21"/>
        </w:rPr>
        <w:t xml:space="preserve">. </w:t>
      </w:r>
      <w:proofErr w:type="gramStart"/>
      <w:r w:rsidRPr="006E6442">
        <w:rPr>
          <w:rFonts w:ascii="Times New Roman" w:hAnsi="Times New Roman"/>
          <w:sz w:val="21"/>
          <w:szCs w:val="21"/>
        </w:rPr>
        <w:t xml:space="preserve">При признании проигравшим в </w:t>
      </w:r>
      <w:r>
        <w:rPr>
          <w:rFonts w:ascii="Times New Roman" w:hAnsi="Times New Roman"/>
          <w:sz w:val="21"/>
          <w:szCs w:val="21"/>
        </w:rPr>
        <w:t>торгах</w:t>
      </w:r>
      <w:r w:rsidRPr="006E6442">
        <w:rPr>
          <w:rFonts w:ascii="Times New Roman" w:hAnsi="Times New Roman"/>
          <w:sz w:val="21"/>
          <w:szCs w:val="21"/>
        </w:rPr>
        <w:t xml:space="preserve">, либо подачи заявления об отказе от участия в </w:t>
      </w:r>
      <w:r>
        <w:rPr>
          <w:rFonts w:ascii="Times New Roman" w:hAnsi="Times New Roman"/>
          <w:sz w:val="21"/>
          <w:szCs w:val="21"/>
        </w:rPr>
        <w:t>торгах</w:t>
      </w:r>
      <w:r w:rsidRPr="006E6442">
        <w:rPr>
          <w:rFonts w:ascii="Times New Roman" w:hAnsi="Times New Roman"/>
          <w:sz w:val="21"/>
          <w:szCs w:val="21"/>
        </w:rPr>
        <w:t xml:space="preserve">, прошу перечислить внесенный мной задаток в размере </w:t>
      </w:r>
      <w:r>
        <w:rPr>
          <w:rFonts w:ascii="Times New Roman" w:hAnsi="Times New Roman"/>
          <w:b/>
          <w:color w:val="000000"/>
          <w:sz w:val="21"/>
          <w:szCs w:val="21"/>
        </w:rPr>
        <w:t>________________________</w:t>
      </w:r>
      <w:r w:rsidRPr="006E6442">
        <w:rPr>
          <w:rFonts w:ascii="Times New Roman" w:hAnsi="Times New Roman"/>
          <w:sz w:val="21"/>
          <w:szCs w:val="21"/>
        </w:rPr>
        <w:t xml:space="preserve"> на следующие реквизиты: </w:t>
      </w:r>
      <w:proofErr w:type="gramEnd"/>
    </w:p>
    <w:p w:rsidR="00C7690D" w:rsidRPr="006E6442" w:rsidRDefault="00C7690D" w:rsidP="00C7690D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>№ расчетного счета ______________________________________________________________;</w:t>
      </w:r>
    </w:p>
    <w:p w:rsidR="00C7690D" w:rsidRPr="006E6442" w:rsidRDefault="00C7690D" w:rsidP="00C7690D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>наименование банка______________________________________________________________;</w:t>
      </w:r>
    </w:p>
    <w:p w:rsidR="00C7690D" w:rsidRPr="006E6442" w:rsidRDefault="00C7690D" w:rsidP="00C7690D">
      <w:pPr>
        <w:ind w:firstLine="567"/>
        <w:jc w:val="both"/>
        <w:rPr>
          <w:b/>
          <w:sz w:val="21"/>
          <w:szCs w:val="21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БИК Банка_____________ ИНН Банка________________ КПП </w:t>
      </w:r>
      <w:proofErr w:type="spellStart"/>
      <w:r w:rsidRPr="006E6442">
        <w:rPr>
          <w:b/>
          <w:sz w:val="21"/>
          <w:szCs w:val="21"/>
          <w:lang w:val="ru-RU"/>
        </w:rPr>
        <w:t>Банка_____________________</w:t>
      </w:r>
      <w:proofErr w:type="spellEnd"/>
      <w:r w:rsidRPr="006E6442">
        <w:rPr>
          <w:b/>
          <w:sz w:val="21"/>
          <w:szCs w:val="21"/>
          <w:lang w:val="ru-RU"/>
        </w:rPr>
        <w:t>.</w:t>
      </w:r>
    </w:p>
    <w:p w:rsidR="00C7690D" w:rsidRPr="006E6442" w:rsidRDefault="00C7690D" w:rsidP="00C7690D">
      <w:pPr>
        <w:jc w:val="both"/>
        <w:rPr>
          <w:sz w:val="21"/>
          <w:szCs w:val="21"/>
          <w:lang w:val="ru-RU"/>
        </w:rPr>
      </w:pPr>
      <w:r w:rsidRPr="006E6442">
        <w:rPr>
          <w:sz w:val="21"/>
          <w:szCs w:val="21"/>
          <w:lang w:val="ru-RU"/>
        </w:rPr>
        <w:t>Подпись Претендента (его полномочного представителя)</w:t>
      </w:r>
      <w:proofErr w:type="spellStart"/>
      <w:r w:rsidRPr="006E6442">
        <w:rPr>
          <w:sz w:val="21"/>
          <w:szCs w:val="21"/>
          <w:lang w:val="ru-RU"/>
        </w:rPr>
        <w:t>_____________________Дата</w:t>
      </w:r>
      <w:proofErr w:type="spellEnd"/>
      <w:r w:rsidRPr="006E6442">
        <w:rPr>
          <w:sz w:val="21"/>
          <w:szCs w:val="21"/>
          <w:lang w:val="ru-RU"/>
        </w:rPr>
        <w:t xml:space="preserve"> «____»______20</w:t>
      </w:r>
      <w:r w:rsidR="002C1EA9">
        <w:rPr>
          <w:sz w:val="21"/>
          <w:szCs w:val="21"/>
          <w:lang w:val="ru-RU"/>
        </w:rPr>
        <w:t>24</w:t>
      </w:r>
      <w:r w:rsidRPr="006E6442">
        <w:rPr>
          <w:sz w:val="21"/>
          <w:szCs w:val="21"/>
          <w:lang w:val="ru-RU"/>
        </w:rPr>
        <w:t>г.</w:t>
      </w:r>
    </w:p>
    <w:p w:rsidR="00C7690D" w:rsidRPr="00EE2A52" w:rsidRDefault="00EE2A52" w:rsidP="00EE2A52">
      <w:pPr>
        <w:jc w:val="right"/>
        <w:rPr>
          <w:sz w:val="22"/>
          <w:szCs w:val="22"/>
          <w:lang w:val="ru-RU"/>
        </w:rPr>
      </w:pPr>
      <w:r w:rsidRPr="00EE2A52">
        <w:rPr>
          <w:sz w:val="22"/>
          <w:szCs w:val="22"/>
          <w:lang w:val="ru-RU"/>
        </w:rPr>
        <w:lastRenderedPageBreak/>
        <w:t>Приложение №3</w:t>
      </w:r>
    </w:p>
    <w:p w:rsidR="00EE2A52" w:rsidRDefault="00EE2A52" w:rsidP="00C7690D">
      <w:pPr>
        <w:jc w:val="both"/>
        <w:rPr>
          <w:sz w:val="21"/>
          <w:szCs w:val="21"/>
          <w:lang w:val="ru-RU"/>
        </w:rPr>
      </w:pPr>
    </w:p>
    <w:p w:rsidR="00EE2A52" w:rsidRPr="006E6442" w:rsidRDefault="00EE2A52" w:rsidP="00C7690D">
      <w:pPr>
        <w:jc w:val="both"/>
        <w:rPr>
          <w:sz w:val="21"/>
          <w:szCs w:val="21"/>
          <w:lang w:val="ru-RU"/>
        </w:rPr>
      </w:pPr>
    </w:p>
    <w:p w:rsidR="00C7690D" w:rsidRPr="00C41481" w:rsidRDefault="00C7690D" w:rsidP="00C7690D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3119BA">
        <w:rPr>
          <w:lang w:val="ru-RU"/>
        </w:rPr>
        <w:t xml:space="preserve">    </w:t>
      </w: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-245110</wp:posOffset>
            </wp:positionV>
            <wp:extent cx="542925" cy="685800"/>
            <wp:effectExtent l="19050" t="0" r="9525" b="0"/>
            <wp:wrapNone/>
            <wp:docPr id="4" name="Рисунок 4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19BA">
        <w:rPr>
          <w:lang w:val="ru-RU"/>
        </w:rPr>
        <w:t xml:space="preserve">    </w:t>
      </w:r>
      <w:r w:rsidRPr="00C41481">
        <w:rPr>
          <w:b/>
          <w:sz w:val="18"/>
          <w:szCs w:val="18"/>
          <w:lang w:val="ru-RU"/>
        </w:rPr>
        <w:t xml:space="preserve">КОМИТЕТ ПО УПРАВЛЕНИЮ </w:t>
      </w:r>
    </w:p>
    <w:p w:rsidR="00C7690D" w:rsidRPr="00C41481" w:rsidRDefault="00C7690D" w:rsidP="00C7690D">
      <w:pPr>
        <w:autoSpaceDE w:val="0"/>
        <w:autoSpaceDN w:val="0"/>
        <w:adjustRightInd w:val="0"/>
        <w:jc w:val="right"/>
        <w:rPr>
          <w:b/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 xml:space="preserve">МУНИЦИПАЛЬНЫМ ИМУЩЕСТВОМ </w:t>
      </w:r>
    </w:p>
    <w:p w:rsidR="00C7690D" w:rsidRPr="00C41481" w:rsidRDefault="00C7690D" w:rsidP="00C7690D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b/>
          <w:sz w:val="18"/>
          <w:szCs w:val="18"/>
          <w:lang w:val="ru-RU"/>
        </w:rPr>
        <w:t>КЕМЕРОВСКОГО МУНИЦИПАЛЬНОГО ОКРУГА</w:t>
      </w:r>
    </w:p>
    <w:p w:rsidR="00C7690D" w:rsidRPr="00E845EE" w:rsidRDefault="00C7690D" w:rsidP="00C7690D">
      <w:pPr>
        <w:pStyle w:val="a5"/>
        <w:jc w:val="right"/>
        <w:rPr>
          <w:sz w:val="18"/>
          <w:szCs w:val="18"/>
          <w:lang w:val="ru-RU"/>
        </w:rPr>
      </w:pPr>
      <w:r w:rsidRPr="00E845EE">
        <w:rPr>
          <w:sz w:val="18"/>
          <w:szCs w:val="18"/>
          <w:lang w:val="ru-RU"/>
        </w:rPr>
        <w:t>--------------------------------------------------------------------------------------</w:t>
      </w:r>
    </w:p>
    <w:p w:rsidR="00C7690D" w:rsidRPr="00E845EE" w:rsidRDefault="00C7690D" w:rsidP="00C7690D">
      <w:pPr>
        <w:pStyle w:val="a5"/>
        <w:jc w:val="right"/>
        <w:rPr>
          <w:b w:val="0"/>
          <w:sz w:val="18"/>
          <w:szCs w:val="18"/>
          <w:lang w:val="ru-RU"/>
        </w:rPr>
      </w:pPr>
      <w:r w:rsidRPr="00E845EE">
        <w:rPr>
          <w:b w:val="0"/>
          <w:sz w:val="18"/>
          <w:szCs w:val="18"/>
          <w:lang w:val="ru-RU"/>
        </w:rPr>
        <w:t xml:space="preserve">650025, г. Кемерово, пр. Ленина, 5, тел.: (3842) 44-14-00, </w:t>
      </w:r>
      <w:proofErr w:type="spellStart"/>
      <w:r w:rsidR="00A35DFC">
        <w:rPr>
          <w:b w:val="0"/>
          <w:sz w:val="18"/>
          <w:szCs w:val="18"/>
        </w:rPr>
        <w:t>kumikem</w:t>
      </w:r>
      <w:proofErr w:type="spellEnd"/>
      <w:r w:rsidRPr="00E845EE">
        <w:rPr>
          <w:b w:val="0"/>
          <w:sz w:val="18"/>
          <w:szCs w:val="18"/>
          <w:lang w:val="ru-RU"/>
        </w:rPr>
        <w:t>@</w:t>
      </w:r>
      <w:r>
        <w:rPr>
          <w:b w:val="0"/>
          <w:sz w:val="18"/>
          <w:szCs w:val="18"/>
        </w:rPr>
        <w:t>mail</w:t>
      </w:r>
      <w:r w:rsidRPr="00E845EE">
        <w:rPr>
          <w:b w:val="0"/>
          <w:sz w:val="18"/>
          <w:szCs w:val="18"/>
          <w:lang w:val="ru-RU"/>
        </w:rPr>
        <w:t>.</w:t>
      </w:r>
      <w:proofErr w:type="spellStart"/>
      <w:r>
        <w:rPr>
          <w:b w:val="0"/>
          <w:sz w:val="18"/>
          <w:szCs w:val="18"/>
        </w:rPr>
        <w:t>ru</w:t>
      </w:r>
      <w:proofErr w:type="spellEnd"/>
    </w:p>
    <w:p w:rsidR="00C7690D" w:rsidRPr="00E845EE" w:rsidRDefault="00C7690D" w:rsidP="00C7690D">
      <w:pPr>
        <w:autoSpaceDE w:val="0"/>
        <w:autoSpaceDN w:val="0"/>
        <w:adjustRightInd w:val="0"/>
        <w:jc w:val="right"/>
        <w:rPr>
          <w:sz w:val="18"/>
          <w:szCs w:val="18"/>
          <w:lang w:val="ru-RU"/>
        </w:rPr>
      </w:pPr>
      <w:r w:rsidRPr="00C41481">
        <w:rPr>
          <w:sz w:val="18"/>
          <w:szCs w:val="18"/>
          <w:lang w:val="ru-RU"/>
        </w:rPr>
        <w:t xml:space="preserve"> </w:t>
      </w:r>
      <w:r w:rsidRPr="00E845EE">
        <w:rPr>
          <w:sz w:val="18"/>
          <w:szCs w:val="18"/>
          <w:lang w:val="ru-RU"/>
        </w:rPr>
        <w:t>ИНН 4205153887, КПП 420501001</w:t>
      </w:r>
    </w:p>
    <w:p w:rsidR="00C7690D" w:rsidRDefault="00C7690D" w:rsidP="00C7690D">
      <w:pPr>
        <w:rPr>
          <w:b/>
          <w:sz w:val="22"/>
          <w:szCs w:val="22"/>
          <w:lang w:val="ru-RU"/>
        </w:rPr>
      </w:pPr>
    </w:p>
    <w:p w:rsidR="00C7690D" w:rsidRDefault="00C7690D" w:rsidP="00C7690D">
      <w:pPr>
        <w:jc w:val="center"/>
        <w:rPr>
          <w:b/>
          <w:sz w:val="22"/>
          <w:szCs w:val="22"/>
          <w:lang w:val="ru-RU"/>
        </w:rPr>
      </w:pPr>
    </w:p>
    <w:p w:rsidR="00C7690D" w:rsidRDefault="00C7690D" w:rsidP="00C7690D">
      <w:pPr>
        <w:jc w:val="center"/>
        <w:rPr>
          <w:b/>
          <w:sz w:val="22"/>
          <w:szCs w:val="22"/>
          <w:lang w:val="ru-RU"/>
        </w:rPr>
      </w:pPr>
    </w:p>
    <w:p w:rsidR="00C7690D" w:rsidRPr="001A3D44" w:rsidRDefault="00C7690D" w:rsidP="00C7690D">
      <w:pPr>
        <w:ind w:right="57"/>
        <w:jc w:val="center"/>
        <w:rPr>
          <w:rFonts w:eastAsia="Calibri"/>
          <w:b/>
          <w:lang w:val="ru-RU"/>
        </w:rPr>
      </w:pPr>
      <w:r w:rsidRPr="001A3D44">
        <w:rPr>
          <w:rFonts w:eastAsia="Calibri"/>
          <w:b/>
          <w:lang w:val="ru-RU"/>
        </w:rPr>
        <w:t>ОПИСЬ ПРЕДСТАВЛЕННЫХ ДОКУМЕНТОВ</w:t>
      </w:r>
    </w:p>
    <w:p w:rsidR="00C7690D" w:rsidRPr="001A3D44" w:rsidRDefault="00C7690D" w:rsidP="00C7690D">
      <w:pPr>
        <w:jc w:val="center"/>
        <w:rPr>
          <w:rFonts w:eastAsia="Calibri"/>
          <w:lang w:val="ru-RU"/>
        </w:rPr>
      </w:pPr>
      <w:r w:rsidRPr="006E6442">
        <w:rPr>
          <w:b/>
          <w:sz w:val="21"/>
          <w:szCs w:val="21"/>
          <w:lang w:val="ru-RU"/>
        </w:rPr>
        <w:t xml:space="preserve">на участие в </w:t>
      </w:r>
      <w:r>
        <w:rPr>
          <w:b/>
          <w:sz w:val="21"/>
          <w:szCs w:val="21"/>
          <w:lang w:val="ru-RU"/>
        </w:rPr>
        <w:t>продаже муниципального имущества посредством публичного предложения</w:t>
      </w:r>
    </w:p>
    <w:p w:rsidR="00C7690D" w:rsidRDefault="00C7690D" w:rsidP="00C7690D">
      <w:pPr>
        <w:ind w:right="57"/>
        <w:jc w:val="both"/>
        <w:rPr>
          <w:rFonts w:eastAsia="Calibri"/>
          <w:b/>
          <w:lang w:val="ru-RU"/>
        </w:rPr>
      </w:pPr>
    </w:p>
    <w:p w:rsidR="00C7690D" w:rsidRPr="001A3D44" w:rsidRDefault="00C7690D" w:rsidP="00C7690D">
      <w:pPr>
        <w:ind w:right="57"/>
        <w:jc w:val="both"/>
        <w:rPr>
          <w:rFonts w:eastAsia="Calibri"/>
          <w:lang w:val="ru-RU"/>
        </w:rPr>
      </w:pPr>
      <w:r w:rsidRPr="001A3D44">
        <w:rPr>
          <w:rFonts w:eastAsia="Calibri"/>
          <w:b/>
          <w:lang w:val="ru-RU"/>
        </w:rPr>
        <w:t>Претендент</w:t>
      </w:r>
      <w:r w:rsidRPr="001A3D44">
        <w:rPr>
          <w:rFonts w:eastAsia="Calibri"/>
          <w:lang w:val="ru-RU"/>
        </w:rPr>
        <w:t xml:space="preserve"> - физическое лицо </w:t>
      </w:r>
      <w:r w:rsidRPr="004A2B52">
        <w:rPr>
          <w:rFonts w:eastAsia="Calibri"/>
        </w:rPr>
        <w:sym w:font="Symbol" w:char="F07F"/>
      </w:r>
      <w:r w:rsidRPr="001A3D44">
        <w:rPr>
          <w:rFonts w:eastAsia="Calibri"/>
          <w:lang w:val="ru-RU"/>
        </w:rPr>
        <w:t xml:space="preserve">  юридическое лицо </w:t>
      </w:r>
      <w:r w:rsidRPr="004A2B52">
        <w:rPr>
          <w:rFonts w:eastAsia="Calibri"/>
        </w:rPr>
        <w:sym w:font="Symbol" w:char="F07F"/>
      </w:r>
    </w:p>
    <w:p w:rsidR="00C7690D" w:rsidRPr="001A3D44" w:rsidRDefault="00C7690D" w:rsidP="00C7690D">
      <w:pPr>
        <w:ind w:right="57"/>
        <w:jc w:val="both"/>
        <w:rPr>
          <w:rFonts w:eastAsia="Calibri"/>
          <w:lang w:val="ru-RU"/>
        </w:rPr>
      </w:pPr>
    </w:p>
    <w:p w:rsidR="00C7690D" w:rsidRPr="001A3D44" w:rsidRDefault="00C7690D" w:rsidP="00C7690D">
      <w:pPr>
        <w:ind w:right="57"/>
        <w:jc w:val="both"/>
        <w:rPr>
          <w:rFonts w:eastAsia="Calibri"/>
          <w:lang w:val="ru-RU"/>
        </w:rPr>
      </w:pPr>
      <w:r w:rsidRPr="001A3D44">
        <w:rPr>
          <w:rFonts w:eastAsia="Calibri"/>
          <w:b/>
          <w:lang w:val="ru-RU"/>
        </w:rPr>
        <w:t>ФИО / Наименование претендента</w:t>
      </w:r>
      <w:r w:rsidRPr="001A3D44">
        <w:rPr>
          <w:rFonts w:eastAsia="Calibri"/>
          <w:lang w:val="ru-RU"/>
        </w:rPr>
        <w:t xml:space="preserve"> </w:t>
      </w:r>
    </w:p>
    <w:p w:rsidR="00C7690D" w:rsidRPr="001A3D44" w:rsidRDefault="00C7690D" w:rsidP="00C7690D">
      <w:pPr>
        <w:ind w:right="57"/>
        <w:jc w:val="both"/>
        <w:rPr>
          <w:rFonts w:eastAsia="Calibri"/>
          <w:lang w:val="ru-RU"/>
        </w:rPr>
      </w:pPr>
      <w:r w:rsidRPr="001A3D44">
        <w:rPr>
          <w:rFonts w:eastAsia="Calibri"/>
          <w:lang w:val="ru-RU"/>
        </w:rPr>
        <w:t>__________________________________________________________</w:t>
      </w:r>
      <w:r>
        <w:rPr>
          <w:rFonts w:eastAsia="Calibri"/>
          <w:lang w:val="ru-RU"/>
        </w:rPr>
        <w:t>__________________________</w:t>
      </w:r>
    </w:p>
    <w:p w:rsidR="00C7690D" w:rsidRPr="001A3D44" w:rsidRDefault="00C7690D" w:rsidP="00C7690D">
      <w:pPr>
        <w:ind w:right="57"/>
        <w:jc w:val="both"/>
        <w:rPr>
          <w:rFonts w:eastAsia="Calibri"/>
          <w:b/>
          <w:lang w:val="ru-RU"/>
        </w:rPr>
      </w:pPr>
    </w:p>
    <w:p w:rsidR="00C7690D" w:rsidRPr="001A3D44" w:rsidRDefault="00C7690D" w:rsidP="00C7690D">
      <w:pPr>
        <w:ind w:right="57"/>
        <w:jc w:val="both"/>
        <w:rPr>
          <w:rFonts w:eastAsia="Calibri"/>
          <w:b/>
          <w:lang w:val="ru-RU"/>
        </w:rPr>
      </w:pPr>
      <w:r w:rsidRPr="001A3D44">
        <w:rPr>
          <w:rFonts w:eastAsia="Calibri"/>
          <w:b/>
          <w:lang w:val="ru-RU"/>
        </w:rPr>
        <w:t>Наименование продаваемого имущества</w:t>
      </w:r>
    </w:p>
    <w:p w:rsidR="00C7690D" w:rsidRPr="001A3D44" w:rsidRDefault="00C7690D" w:rsidP="00C7690D">
      <w:pPr>
        <w:ind w:right="57"/>
        <w:jc w:val="both"/>
        <w:rPr>
          <w:rFonts w:eastAsia="Calibri"/>
          <w:b/>
          <w:lang w:val="ru-RU"/>
        </w:rPr>
      </w:pPr>
      <w:r w:rsidRPr="004A2B52">
        <w:rPr>
          <w:rFonts w:eastAsia="Calibri"/>
          <w:b/>
        </w:rPr>
        <w:t>_______________________________________________________</w:t>
      </w:r>
      <w:r>
        <w:rPr>
          <w:rFonts w:eastAsia="Calibri"/>
          <w:b/>
        </w:rPr>
        <w:t>_____________________________</w:t>
      </w:r>
    </w:p>
    <w:p w:rsidR="00C7690D" w:rsidRPr="004A2B52" w:rsidRDefault="00C7690D" w:rsidP="00C7690D">
      <w:pPr>
        <w:ind w:right="57"/>
        <w:jc w:val="both"/>
        <w:rPr>
          <w:rFonts w:eastAsia="Calibri"/>
        </w:rPr>
      </w:pPr>
    </w:p>
    <w:p w:rsidR="00C7690D" w:rsidRPr="004A2B52" w:rsidRDefault="00C7690D" w:rsidP="00C7690D">
      <w:pPr>
        <w:ind w:right="57"/>
        <w:jc w:val="both"/>
        <w:rPr>
          <w:rFonts w:eastAsia="Calibri"/>
        </w:rPr>
      </w:pPr>
      <w:proofErr w:type="spellStart"/>
      <w:r w:rsidRPr="004A2B52">
        <w:rPr>
          <w:rFonts w:eastAsia="Calibri"/>
        </w:rPr>
        <w:t>Претендентом</w:t>
      </w:r>
      <w:proofErr w:type="spellEnd"/>
      <w:r w:rsidRPr="004A2B52">
        <w:rPr>
          <w:rFonts w:eastAsia="Calibri"/>
        </w:rPr>
        <w:t xml:space="preserve"> </w:t>
      </w:r>
      <w:proofErr w:type="spellStart"/>
      <w:r w:rsidRPr="004A2B52">
        <w:rPr>
          <w:rFonts w:eastAsia="Calibri"/>
        </w:rPr>
        <w:t>представлены</w:t>
      </w:r>
      <w:proofErr w:type="spellEnd"/>
      <w:r w:rsidRPr="004A2B52">
        <w:rPr>
          <w:rFonts w:eastAsia="Calibri"/>
        </w:rPr>
        <w:t xml:space="preserve"> </w:t>
      </w:r>
      <w:proofErr w:type="spellStart"/>
      <w:r w:rsidRPr="004A2B52">
        <w:rPr>
          <w:rFonts w:eastAsia="Calibri"/>
        </w:rPr>
        <w:t>следующие</w:t>
      </w:r>
      <w:proofErr w:type="spellEnd"/>
      <w:r w:rsidRPr="004A2B52">
        <w:rPr>
          <w:rFonts w:eastAsia="Calibri"/>
        </w:rPr>
        <w:t xml:space="preserve"> </w:t>
      </w:r>
      <w:proofErr w:type="spellStart"/>
      <w:r w:rsidRPr="004A2B52">
        <w:rPr>
          <w:rFonts w:eastAsia="Calibri"/>
        </w:rPr>
        <w:t>документы</w:t>
      </w:r>
      <w:proofErr w:type="spellEnd"/>
      <w:r w:rsidRPr="004A2B52">
        <w:rPr>
          <w:rFonts w:eastAsia="Calibri"/>
        </w:rPr>
        <w:t>:</w:t>
      </w:r>
    </w:p>
    <w:p w:rsidR="00C7690D" w:rsidRPr="00211139" w:rsidRDefault="00C7690D" w:rsidP="00C7690D">
      <w:pPr>
        <w:jc w:val="center"/>
        <w:rPr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528"/>
        <w:gridCol w:w="1843"/>
        <w:gridCol w:w="2126"/>
      </w:tblGrid>
      <w:tr w:rsidR="00C7690D" w:rsidRPr="004A2B52" w:rsidTr="006662B8">
        <w:tc>
          <w:tcPr>
            <w:tcW w:w="959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  <w:r w:rsidRPr="004A2B52">
              <w:rPr>
                <w:rFonts w:eastAsia="Calibri"/>
              </w:rPr>
              <w:t>№ п/п</w:t>
            </w:r>
          </w:p>
        </w:tc>
        <w:tc>
          <w:tcPr>
            <w:tcW w:w="5528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  <w:proofErr w:type="spellStart"/>
            <w:r w:rsidRPr="004A2B52">
              <w:rPr>
                <w:rFonts w:eastAsia="Calibri"/>
              </w:rPr>
              <w:t>Наименование</w:t>
            </w:r>
            <w:proofErr w:type="spellEnd"/>
            <w:r w:rsidRPr="004A2B52">
              <w:rPr>
                <w:rFonts w:eastAsia="Calibri"/>
              </w:rPr>
              <w:t xml:space="preserve"> </w:t>
            </w:r>
            <w:proofErr w:type="spellStart"/>
            <w:r w:rsidRPr="004A2B52">
              <w:rPr>
                <w:rFonts w:eastAsia="Calibri"/>
              </w:rPr>
              <w:t>документа</w:t>
            </w:r>
            <w:proofErr w:type="spellEnd"/>
          </w:p>
        </w:tc>
        <w:tc>
          <w:tcPr>
            <w:tcW w:w="1843" w:type="dxa"/>
          </w:tcPr>
          <w:p w:rsidR="00C7690D" w:rsidRPr="004A2B52" w:rsidRDefault="006662B8" w:rsidP="00B97B4A">
            <w:pPr>
              <w:ind w:right="57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Кол</w:t>
            </w:r>
            <w:r>
              <w:rPr>
                <w:rFonts w:eastAsia="Calibri"/>
                <w:lang w:val="ru-RU"/>
              </w:rPr>
              <w:t>ичест</w:t>
            </w:r>
            <w:r w:rsidR="00C7690D" w:rsidRPr="004A2B52">
              <w:rPr>
                <w:rFonts w:eastAsia="Calibri"/>
              </w:rPr>
              <w:t>во</w:t>
            </w:r>
            <w:proofErr w:type="spellEnd"/>
            <w:r w:rsidR="00C7690D" w:rsidRPr="004A2B52">
              <w:rPr>
                <w:rFonts w:eastAsia="Calibri"/>
              </w:rPr>
              <w:t xml:space="preserve"> </w:t>
            </w:r>
            <w:proofErr w:type="spellStart"/>
            <w:r w:rsidR="00C7690D" w:rsidRPr="004A2B52">
              <w:rPr>
                <w:rFonts w:eastAsia="Calibri"/>
              </w:rPr>
              <w:t>экземпляров</w:t>
            </w:r>
            <w:proofErr w:type="spellEnd"/>
          </w:p>
        </w:tc>
        <w:tc>
          <w:tcPr>
            <w:tcW w:w="2126" w:type="dxa"/>
          </w:tcPr>
          <w:p w:rsidR="00C7690D" w:rsidRPr="004A2B52" w:rsidRDefault="006662B8" w:rsidP="00B97B4A">
            <w:pPr>
              <w:ind w:right="57"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Кол</w:t>
            </w:r>
            <w:r>
              <w:rPr>
                <w:rFonts w:eastAsia="Calibri"/>
                <w:lang w:val="ru-RU"/>
              </w:rPr>
              <w:t>ичест</w:t>
            </w:r>
            <w:r w:rsidR="00C7690D" w:rsidRPr="004A2B52">
              <w:rPr>
                <w:rFonts w:eastAsia="Calibri"/>
              </w:rPr>
              <w:t>во</w:t>
            </w:r>
            <w:proofErr w:type="spellEnd"/>
            <w:r w:rsidR="00C7690D" w:rsidRPr="004A2B52">
              <w:rPr>
                <w:rFonts w:eastAsia="Calibri"/>
              </w:rPr>
              <w:t xml:space="preserve"> </w:t>
            </w:r>
            <w:proofErr w:type="spellStart"/>
            <w:r w:rsidR="00C7690D" w:rsidRPr="004A2B52">
              <w:rPr>
                <w:rFonts w:eastAsia="Calibri"/>
              </w:rPr>
              <w:t>листов</w:t>
            </w:r>
            <w:proofErr w:type="spellEnd"/>
          </w:p>
        </w:tc>
      </w:tr>
      <w:tr w:rsidR="00C7690D" w:rsidRPr="004A2B52" w:rsidTr="006662B8">
        <w:trPr>
          <w:trHeight w:val="226"/>
        </w:trPr>
        <w:tc>
          <w:tcPr>
            <w:tcW w:w="959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  <w:tc>
          <w:tcPr>
            <w:tcW w:w="5528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  <w:tc>
          <w:tcPr>
            <w:tcW w:w="1843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</w:tr>
      <w:tr w:rsidR="00C7690D" w:rsidRPr="004A2B52" w:rsidTr="006662B8">
        <w:tc>
          <w:tcPr>
            <w:tcW w:w="959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  <w:tc>
          <w:tcPr>
            <w:tcW w:w="5528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  <w:tc>
          <w:tcPr>
            <w:tcW w:w="1843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</w:tr>
      <w:tr w:rsidR="00C7690D" w:rsidRPr="004A2B52" w:rsidTr="006662B8">
        <w:tc>
          <w:tcPr>
            <w:tcW w:w="959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  <w:tc>
          <w:tcPr>
            <w:tcW w:w="5528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  <w:tc>
          <w:tcPr>
            <w:tcW w:w="1843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</w:tr>
      <w:tr w:rsidR="00C7690D" w:rsidRPr="004A2B52" w:rsidTr="006662B8">
        <w:tc>
          <w:tcPr>
            <w:tcW w:w="959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  <w:tc>
          <w:tcPr>
            <w:tcW w:w="5528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  <w:tc>
          <w:tcPr>
            <w:tcW w:w="1843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</w:tr>
      <w:tr w:rsidR="00C7690D" w:rsidRPr="004A2B52" w:rsidTr="006662B8">
        <w:tc>
          <w:tcPr>
            <w:tcW w:w="959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  <w:tc>
          <w:tcPr>
            <w:tcW w:w="5528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  <w:tc>
          <w:tcPr>
            <w:tcW w:w="1843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</w:tr>
      <w:tr w:rsidR="00C7690D" w:rsidRPr="004A2B52" w:rsidTr="006662B8">
        <w:tc>
          <w:tcPr>
            <w:tcW w:w="959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  <w:tc>
          <w:tcPr>
            <w:tcW w:w="5528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  <w:tc>
          <w:tcPr>
            <w:tcW w:w="1843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C7690D" w:rsidRPr="004A2B52" w:rsidRDefault="00C7690D" w:rsidP="00B97B4A">
            <w:pPr>
              <w:ind w:right="57"/>
              <w:jc w:val="both"/>
              <w:rPr>
                <w:rFonts w:eastAsia="Calibri"/>
              </w:rPr>
            </w:pPr>
          </w:p>
        </w:tc>
      </w:tr>
    </w:tbl>
    <w:p w:rsidR="00C7690D" w:rsidRPr="00547034" w:rsidRDefault="00C7690D" w:rsidP="00C7690D">
      <w:pPr>
        <w:tabs>
          <w:tab w:val="left" w:pos="0"/>
        </w:tabs>
        <w:jc w:val="center"/>
        <w:rPr>
          <w:sz w:val="22"/>
          <w:szCs w:val="22"/>
          <w:lang w:val="ru-RU"/>
        </w:rPr>
      </w:pPr>
    </w:p>
    <w:p w:rsidR="00C7690D" w:rsidRDefault="00C7690D" w:rsidP="00C7690D">
      <w:pPr>
        <w:ind w:right="57"/>
        <w:jc w:val="both"/>
        <w:rPr>
          <w:rFonts w:eastAsia="Calibri"/>
          <w:lang w:val="ru-RU"/>
        </w:rPr>
      </w:pPr>
      <w:proofErr w:type="spellStart"/>
      <w:proofErr w:type="gramStart"/>
      <w:r w:rsidRPr="004A2B52">
        <w:rPr>
          <w:rFonts w:eastAsia="Calibri"/>
        </w:rPr>
        <w:t>Дата</w:t>
      </w:r>
      <w:proofErr w:type="spellEnd"/>
      <w:r w:rsidRPr="004A2B52">
        <w:rPr>
          <w:rFonts w:eastAsia="Calibri"/>
        </w:rPr>
        <w:t xml:space="preserve"> "_______" ____________20______ г.</w:t>
      </w:r>
      <w:proofErr w:type="gramEnd"/>
    </w:p>
    <w:p w:rsidR="00C7690D" w:rsidRDefault="00C7690D" w:rsidP="00C7690D">
      <w:pPr>
        <w:ind w:right="57"/>
        <w:jc w:val="both"/>
        <w:rPr>
          <w:rFonts w:eastAsia="Calibri"/>
          <w:lang w:val="ru-RU"/>
        </w:rPr>
      </w:pPr>
    </w:p>
    <w:p w:rsidR="00C7690D" w:rsidRPr="001A3D44" w:rsidRDefault="00C7690D" w:rsidP="00C7690D">
      <w:pPr>
        <w:ind w:right="57"/>
        <w:jc w:val="both"/>
        <w:rPr>
          <w:rFonts w:eastAsia="Calibri"/>
        </w:rPr>
      </w:pPr>
      <w:r w:rsidRPr="00547034">
        <w:rPr>
          <w:sz w:val="22"/>
          <w:szCs w:val="22"/>
          <w:lang w:val="ru-RU"/>
        </w:rPr>
        <w:t>Подпись претендента________________________________________________</w:t>
      </w:r>
    </w:p>
    <w:p w:rsidR="00C7690D" w:rsidRPr="00211139" w:rsidRDefault="00C7690D" w:rsidP="00C7690D">
      <w:pPr>
        <w:rPr>
          <w:sz w:val="20"/>
          <w:szCs w:val="20"/>
          <w:lang w:val="ru-RU"/>
        </w:rPr>
      </w:pPr>
      <w:r w:rsidRPr="00211139">
        <w:rPr>
          <w:sz w:val="20"/>
          <w:szCs w:val="20"/>
          <w:lang w:val="ru-RU"/>
        </w:rPr>
        <w:br/>
      </w:r>
    </w:p>
    <w:p w:rsidR="00C7690D" w:rsidRDefault="00C7690D" w:rsidP="00C7690D">
      <w:pPr>
        <w:jc w:val="center"/>
        <w:rPr>
          <w:sz w:val="22"/>
          <w:szCs w:val="22"/>
          <w:lang w:val="ru-RU"/>
        </w:rPr>
      </w:pPr>
    </w:p>
    <w:p w:rsidR="00C7690D" w:rsidRDefault="00C7690D" w:rsidP="00C7690D">
      <w:pPr>
        <w:jc w:val="center"/>
        <w:rPr>
          <w:sz w:val="22"/>
          <w:szCs w:val="22"/>
          <w:lang w:val="ru-RU"/>
        </w:rPr>
      </w:pPr>
    </w:p>
    <w:p w:rsidR="001B7F23" w:rsidRPr="002A1303" w:rsidRDefault="001B7F23" w:rsidP="001B7F23">
      <w:pPr>
        <w:rPr>
          <w:sz w:val="22"/>
          <w:szCs w:val="22"/>
          <w:lang w:val="ru-RU"/>
        </w:rPr>
      </w:pPr>
    </w:p>
    <w:sectPr w:rsidR="001B7F23" w:rsidRPr="002A1303" w:rsidSect="00EE2A52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F0C" w:rsidRDefault="00734F0C" w:rsidP="00EE2A52">
      <w:r>
        <w:separator/>
      </w:r>
    </w:p>
  </w:endnote>
  <w:endnote w:type="continuationSeparator" w:id="0">
    <w:p w:rsidR="00734F0C" w:rsidRDefault="00734F0C" w:rsidP="00EE2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F0C" w:rsidRDefault="00734F0C" w:rsidP="00EE2A52">
      <w:r>
        <w:separator/>
      </w:r>
    </w:p>
  </w:footnote>
  <w:footnote w:type="continuationSeparator" w:id="0">
    <w:p w:rsidR="00734F0C" w:rsidRDefault="00734F0C" w:rsidP="00EE2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23"/>
    <w:rsid w:val="000128E2"/>
    <w:rsid w:val="00025D6A"/>
    <w:rsid w:val="0009351A"/>
    <w:rsid w:val="000972D8"/>
    <w:rsid w:val="001173D3"/>
    <w:rsid w:val="00124D44"/>
    <w:rsid w:val="001306FD"/>
    <w:rsid w:val="001321C3"/>
    <w:rsid w:val="00184284"/>
    <w:rsid w:val="00193C85"/>
    <w:rsid w:val="001B7F23"/>
    <w:rsid w:val="001D2D5A"/>
    <w:rsid w:val="001E597F"/>
    <w:rsid w:val="0021652E"/>
    <w:rsid w:val="00224FF0"/>
    <w:rsid w:val="00225E76"/>
    <w:rsid w:val="00226469"/>
    <w:rsid w:val="00244C2B"/>
    <w:rsid w:val="00245912"/>
    <w:rsid w:val="00294A0A"/>
    <w:rsid w:val="002A0839"/>
    <w:rsid w:val="002A0B1F"/>
    <w:rsid w:val="002C1EA9"/>
    <w:rsid w:val="002F6E06"/>
    <w:rsid w:val="00301733"/>
    <w:rsid w:val="00303288"/>
    <w:rsid w:val="00306173"/>
    <w:rsid w:val="00306F50"/>
    <w:rsid w:val="0032221A"/>
    <w:rsid w:val="0032469B"/>
    <w:rsid w:val="003470FC"/>
    <w:rsid w:val="003471F0"/>
    <w:rsid w:val="00361F88"/>
    <w:rsid w:val="00362BD1"/>
    <w:rsid w:val="004058BF"/>
    <w:rsid w:val="00420FC8"/>
    <w:rsid w:val="00445F40"/>
    <w:rsid w:val="00447A34"/>
    <w:rsid w:val="004734B4"/>
    <w:rsid w:val="004A4640"/>
    <w:rsid w:val="004D0934"/>
    <w:rsid w:val="004E05B3"/>
    <w:rsid w:val="005034B4"/>
    <w:rsid w:val="00527D24"/>
    <w:rsid w:val="005B22DA"/>
    <w:rsid w:val="005B38F1"/>
    <w:rsid w:val="005D64F5"/>
    <w:rsid w:val="00642899"/>
    <w:rsid w:val="006662B8"/>
    <w:rsid w:val="006A5C18"/>
    <w:rsid w:val="006E3175"/>
    <w:rsid w:val="006E40C5"/>
    <w:rsid w:val="00726421"/>
    <w:rsid w:val="00734F0C"/>
    <w:rsid w:val="00761EED"/>
    <w:rsid w:val="00767FC1"/>
    <w:rsid w:val="00793D0A"/>
    <w:rsid w:val="007B2B1E"/>
    <w:rsid w:val="007C0079"/>
    <w:rsid w:val="007C387B"/>
    <w:rsid w:val="007E391F"/>
    <w:rsid w:val="00823CAF"/>
    <w:rsid w:val="008438C0"/>
    <w:rsid w:val="00873444"/>
    <w:rsid w:val="00931689"/>
    <w:rsid w:val="00936F02"/>
    <w:rsid w:val="0093775C"/>
    <w:rsid w:val="00946758"/>
    <w:rsid w:val="00950510"/>
    <w:rsid w:val="00960C56"/>
    <w:rsid w:val="009C09C3"/>
    <w:rsid w:val="009D3C53"/>
    <w:rsid w:val="009D6804"/>
    <w:rsid w:val="00A077AD"/>
    <w:rsid w:val="00A35DFC"/>
    <w:rsid w:val="00A616FC"/>
    <w:rsid w:val="00A75C13"/>
    <w:rsid w:val="00AA055A"/>
    <w:rsid w:val="00AB4BD6"/>
    <w:rsid w:val="00AD116E"/>
    <w:rsid w:val="00AF3F91"/>
    <w:rsid w:val="00AF44E6"/>
    <w:rsid w:val="00BA4C4B"/>
    <w:rsid w:val="00BB107E"/>
    <w:rsid w:val="00C020ED"/>
    <w:rsid w:val="00C529FC"/>
    <w:rsid w:val="00C7690D"/>
    <w:rsid w:val="00C76982"/>
    <w:rsid w:val="00CA1951"/>
    <w:rsid w:val="00CB5099"/>
    <w:rsid w:val="00CD6BC0"/>
    <w:rsid w:val="00CE0137"/>
    <w:rsid w:val="00CE5FF3"/>
    <w:rsid w:val="00D14CE8"/>
    <w:rsid w:val="00D3153F"/>
    <w:rsid w:val="00D31E34"/>
    <w:rsid w:val="00D537C6"/>
    <w:rsid w:val="00D613C7"/>
    <w:rsid w:val="00D76787"/>
    <w:rsid w:val="00DD78AB"/>
    <w:rsid w:val="00E34E14"/>
    <w:rsid w:val="00E7155B"/>
    <w:rsid w:val="00E75343"/>
    <w:rsid w:val="00E83191"/>
    <w:rsid w:val="00E83C21"/>
    <w:rsid w:val="00EB0B65"/>
    <w:rsid w:val="00EB0CFE"/>
    <w:rsid w:val="00EB5BD7"/>
    <w:rsid w:val="00EE2A52"/>
    <w:rsid w:val="00EE32A1"/>
    <w:rsid w:val="00EF5283"/>
    <w:rsid w:val="00F207B7"/>
    <w:rsid w:val="00F2310B"/>
    <w:rsid w:val="00F35649"/>
    <w:rsid w:val="00F651F7"/>
    <w:rsid w:val="00F86755"/>
    <w:rsid w:val="00FB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7F23"/>
    <w:pPr>
      <w:spacing w:after="120"/>
    </w:pPr>
    <w:rPr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1B7F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B7F23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1B7F2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7">
    <w:name w:val="Normal (Web)"/>
    <w:basedOn w:val="a"/>
    <w:rsid w:val="001B7F23"/>
    <w:pPr>
      <w:spacing w:before="100" w:beforeAutospacing="1" w:after="100" w:afterAutospacing="1"/>
    </w:pPr>
    <w:rPr>
      <w:lang w:val="ru-RU" w:eastAsia="ru-RU"/>
    </w:rPr>
  </w:style>
  <w:style w:type="paragraph" w:styleId="2">
    <w:name w:val="Body Text Indent 2"/>
    <w:basedOn w:val="a"/>
    <w:link w:val="20"/>
    <w:rsid w:val="001B7F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B7F2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rsid w:val="001B7F23"/>
    <w:rPr>
      <w:color w:val="0000FF"/>
      <w:u w:val="single"/>
    </w:rPr>
  </w:style>
  <w:style w:type="paragraph" w:customStyle="1" w:styleId="ConsPlusNormal">
    <w:name w:val="ConsPlusNormal"/>
    <w:rsid w:val="001B7F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9">
    <w:name w:val="Plain Text"/>
    <w:basedOn w:val="a"/>
    <w:link w:val="aa"/>
    <w:rsid w:val="001B7F23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rsid w:val="001B7F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1B7F23"/>
    <w:pPr>
      <w:spacing w:after="120"/>
      <w:ind w:left="283"/>
    </w:pPr>
    <w:rPr>
      <w:sz w:val="20"/>
      <w:szCs w:val="20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1B7F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rsid w:val="00AA0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7690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E2A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E2A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footer"/>
    <w:basedOn w:val="a"/>
    <w:link w:val="af1"/>
    <w:uiPriority w:val="99"/>
    <w:semiHidden/>
    <w:unhideWhenUsed/>
    <w:rsid w:val="00EE2A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E2A5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e.zakazrf.ru" TargetMode="External"/><Relationship Id="rId13" Type="http://schemas.openxmlformats.org/officeDocument/2006/relationships/hyperlink" Target="http://www.sale.zakazrf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ale.zakazrf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://www.sale.zakazrf.ru" TargetMode="External"/><Relationship Id="rId11" Type="http://schemas.openxmlformats.org/officeDocument/2006/relationships/hyperlink" Target="http://www.sale.zakazrf.ru" TargetMode="External"/><Relationship Id="rId5" Type="http://schemas.openxmlformats.org/officeDocument/2006/relationships/endnotes" Target="endnotes.xml"/><Relationship Id="rId15" Type="http://schemas.openxmlformats.org/officeDocument/2006/relationships/hyperlink" Target="tel:+79196900496" TargetMode="External"/><Relationship Id="rId10" Type="http://schemas.openxmlformats.org/officeDocument/2006/relationships/hyperlink" Target="http://www.sale.zakazrf.ru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0064072.437" TargetMode="External"/><Relationship Id="rId14" Type="http://schemas.openxmlformats.org/officeDocument/2006/relationships/hyperlink" Target="mailto:sale@mail.zakazrf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4444</Words>
  <Characters>25332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admin-mfc</dc:creator>
  <cp:lastModifiedBy>admin-mfc</cp:lastModifiedBy>
  <cp:revision>55</cp:revision>
  <cp:lastPrinted>2023-04-12T04:01:00Z</cp:lastPrinted>
  <dcterms:created xsi:type="dcterms:W3CDTF">2022-11-09T03:37:00Z</dcterms:created>
  <dcterms:modified xsi:type="dcterms:W3CDTF">2024-04-26T07:44:00Z</dcterms:modified>
</cp:coreProperties>
</file>